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7B2D" w14:textId="77777777" w:rsidR="00B01D04" w:rsidRPr="001A6ABD" w:rsidRDefault="00B01D04" w:rsidP="00B01D04">
      <w:pPr>
        <w:rPr>
          <w:rFonts w:eastAsiaTheme="minorHAnsi"/>
          <w:noProof/>
          <w:color w:val="FF0000"/>
          <w:sz w:val="52"/>
          <w:szCs w:val="52"/>
        </w:rPr>
      </w:pPr>
      <w:r>
        <w:rPr>
          <w:rFonts w:eastAsiaTheme="minorHAnsi"/>
          <w:b/>
          <w:bCs/>
          <w:noProof/>
          <w:color w:val="FF0000"/>
          <w:sz w:val="72"/>
          <w:szCs w:val="72"/>
        </w:rPr>
        <w:t xml:space="preserve">           </w:t>
      </w:r>
      <w:r w:rsidRPr="001A6ABD">
        <w:rPr>
          <w:rFonts w:eastAsiaTheme="minorHAnsi"/>
          <w:noProof/>
          <w:color w:val="FF0000"/>
          <w:sz w:val="52"/>
          <w:szCs w:val="52"/>
        </w:rPr>
        <w:t xml:space="preserve">ÅRSPLAN 2020/2021 </w:t>
      </w:r>
    </w:p>
    <w:p w14:paraId="339B604A" w14:textId="1C992A15" w:rsidR="00B01D04" w:rsidRDefault="00B01D04" w:rsidP="00B01D04">
      <w:pPr>
        <w:rPr>
          <w:rFonts w:eastAsiaTheme="minorHAnsi"/>
          <w:noProof/>
          <w:color w:val="FF0000"/>
          <w:sz w:val="52"/>
          <w:szCs w:val="52"/>
        </w:rPr>
      </w:pPr>
      <w:r>
        <w:rPr>
          <w:rFonts w:eastAsiaTheme="minorHAnsi"/>
          <w:noProof/>
          <w:color w:val="FF0000"/>
          <w:sz w:val="52"/>
          <w:szCs w:val="52"/>
        </w:rPr>
        <w:t xml:space="preserve">        </w:t>
      </w:r>
      <w:r w:rsidRPr="001A6ABD">
        <w:rPr>
          <w:rFonts w:eastAsiaTheme="minorHAnsi"/>
          <w:noProof/>
          <w:color w:val="FF0000"/>
          <w:sz w:val="52"/>
          <w:szCs w:val="52"/>
        </w:rPr>
        <w:t>Kjeldbakken familiebarnehage</w:t>
      </w:r>
    </w:p>
    <w:p w14:paraId="3AF03089" w14:textId="2B82C77F" w:rsidR="00A706C6" w:rsidRDefault="00A706C6" w:rsidP="00B01D04">
      <w:pPr>
        <w:rPr>
          <w:rFonts w:eastAsiaTheme="minorHAnsi"/>
          <w:noProof/>
          <w:color w:val="FF0000"/>
          <w:sz w:val="52"/>
          <w:szCs w:val="52"/>
        </w:rPr>
      </w:pPr>
    </w:p>
    <w:p w14:paraId="532C10CD" w14:textId="77777777" w:rsidR="00A706C6" w:rsidRDefault="00A706C6" w:rsidP="00B01D04">
      <w:pPr>
        <w:rPr>
          <w:rFonts w:eastAsiaTheme="minorHAnsi"/>
          <w:noProof/>
          <w:color w:val="FF0000"/>
          <w:sz w:val="40"/>
          <w:szCs w:val="40"/>
        </w:rPr>
      </w:pPr>
    </w:p>
    <w:p w14:paraId="6AC9C2EF" w14:textId="27A56B9C" w:rsidR="00B01D04" w:rsidRDefault="00B01D04" w:rsidP="00B01D04">
      <w:pPr>
        <w:rPr>
          <w:rFonts w:eastAsiaTheme="minorHAnsi"/>
          <w:noProof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101DFA7E" wp14:editId="298B1843">
            <wp:extent cx="5760720" cy="5764530"/>
            <wp:effectExtent l="0" t="0" r="0" b="7620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4B42" w14:textId="77777777" w:rsidR="00B01D04" w:rsidRDefault="00B01D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363B99" w14:textId="51AB7EFB" w:rsidR="004A28B6" w:rsidRPr="00943662" w:rsidRDefault="00943662" w:rsidP="002A2EAC">
      <w:pPr>
        <w:rPr>
          <w:sz w:val="28"/>
          <w:szCs w:val="28"/>
        </w:rPr>
      </w:pPr>
      <w:r w:rsidRPr="00943662">
        <w:rPr>
          <w:sz w:val="28"/>
          <w:szCs w:val="28"/>
        </w:rPr>
        <w:lastRenderedPageBreak/>
        <w:t>1.0</w:t>
      </w:r>
      <w:r w:rsidR="006B3D2E" w:rsidRPr="00943662">
        <w:rPr>
          <w:sz w:val="28"/>
          <w:szCs w:val="28"/>
        </w:rPr>
        <w:t xml:space="preserve">     </w:t>
      </w:r>
      <w:r w:rsidR="008B4E28" w:rsidRPr="00943662">
        <w:rPr>
          <w:sz w:val="28"/>
          <w:szCs w:val="28"/>
        </w:rPr>
        <w:t>PRESENTASJON AV BARNEHAGEN</w:t>
      </w:r>
    </w:p>
    <w:p w14:paraId="0E1B512D" w14:textId="77777777" w:rsidR="009E357D" w:rsidRDefault="008B4E28" w:rsidP="002A2EAC">
      <w:r w:rsidRPr="005876DB">
        <w:t xml:space="preserve">Kjeldbakken familiebarnehage er en heldagsbarnehage for barn i alderen 0-6 år. Barnehagen er godkjent for 10 plasser, hel- og deltids. </w:t>
      </w:r>
    </w:p>
    <w:p w14:paraId="31C883E2" w14:textId="74783D7B" w:rsidR="002A2EAC" w:rsidRDefault="008B4E28" w:rsidP="002A2EAC">
      <w:pPr>
        <w:pStyle w:val="Listeavsnitt"/>
        <w:numPr>
          <w:ilvl w:val="1"/>
          <w:numId w:val="13"/>
        </w:numPr>
      </w:pPr>
      <w:r w:rsidRPr="002A2EAC">
        <w:rPr>
          <w:sz w:val="28"/>
          <w:szCs w:val="28"/>
        </w:rPr>
        <w:t>EIERFORHOL</w:t>
      </w:r>
      <w:r w:rsidR="009E357D" w:rsidRPr="002A2EAC">
        <w:rPr>
          <w:sz w:val="28"/>
          <w:szCs w:val="28"/>
        </w:rPr>
        <w:t>D</w:t>
      </w:r>
    </w:p>
    <w:p w14:paraId="6E02CA1B" w14:textId="3FBF87C6" w:rsidR="008B4E28" w:rsidRPr="002A2EAC" w:rsidRDefault="008B4E28" w:rsidP="002A2EAC">
      <w:pPr>
        <w:pStyle w:val="Listeavsnitt"/>
        <w:ind w:left="588"/>
      </w:pPr>
      <w:r w:rsidRPr="002A2EAC">
        <w:rPr>
          <w:sz w:val="24"/>
          <w:szCs w:val="24"/>
        </w:rPr>
        <w:t xml:space="preserve"> </w:t>
      </w:r>
      <w:r w:rsidRPr="005876DB">
        <w:t>Kjeldbakken familiebarnehage er privateid av Britt Torild Eriksen.</w:t>
      </w:r>
    </w:p>
    <w:p w14:paraId="25DFE7ED" w14:textId="4C57FB5C" w:rsidR="008B4E28" w:rsidRPr="005876DB" w:rsidRDefault="008B4E28" w:rsidP="002A2EAC">
      <w:pPr>
        <w:rPr>
          <w:sz w:val="28"/>
          <w:szCs w:val="28"/>
        </w:rPr>
      </w:pPr>
      <w:r w:rsidRPr="005876DB">
        <w:rPr>
          <w:sz w:val="28"/>
          <w:szCs w:val="28"/>
        </w:rPr>
        <w:t>1.2     BELIGGENHET</w:t>
      </w:r>
    </w:p>
    <w:p w14:paraId="7DC27E29" w14:textId="51B1EC20" w:rsidR="00470FC8" w:rsidRPr="005876DB" w:rsidRDefault="008B4E28" w:rsidP="002A2EAC">
      <w:r w:rsidRPr="005876DB">
        <w:t>Barnehagen drives på et småbruk med naturskjønne omgivelser og skogen som</w:t>
      </w:r>
      <w:r w:rsidR="006C1949">
        <w:t xml:space="preserve"> </w:t>
      </w:r>
      <w:proofErr w:type="spellStart"/>
      <w:r w:rsidRPr="005876DB">
        <w:t>lekeareale</w:t>
      </w:r>
      <w:proofErr w:type="spellEnd"/>
      <w:r w:rsidRPr="005876DB">
        <w:t>.</w:t>
      </w:r>
    </w:p>
    <w:p w14:paraId="1BD9D6E3" w14:textId="267AA07E" w:rsidR="00470FC8" w:rsidRPr="005876DB" w:rsidRDefault="00470FC8" w:rsidP="002A2EAC">
      <w:pPr>
        <w:rPr>
          <w:sz w:val="28"/>
          <w:szCs w:val="28"/>
        </w:rPr>
      </w:pPr>
      <w:r w:rsidRPr="005876DB">
        <w:rPr>
          <w:sz w:val="28"/>
          <w:szCs w:val="28"/>
        </w:rPr>
        <w:t>1.3</w:t>
      </w:r>
      <w:r w:rsidR="00252C2B" w:rsidRPr="005876DB">
        <w:rPr>
          <w:sz w:val="28"/>
          <w:szCs w:val="28"/>
        </w:rPr>
        <w:t xml:space="preserve">    </w:t>
      </w:r>
      <w:r w:rsidRPr="005876DB">
        <w:rPr>
          <w:sz w:val="28"/>
          <w:szCs w:val="28"/>
        </w:rPr>
        <w:t>PERSONALE</w:t>
      </w:r>
    </w:p>
    <w:p w14:paraId="2ED1272D" w14:textId="0D1B699E" w:rsidR="00470FC8" w:rsidRPr="005876DB" w:rsidRDefault="00470FC8" w:rsidP="002C1072">
      <w:r w:rsidRPr="005876DB">
        <w:t>Styrer/eier og pedagogisk leder: Britt T. Eriksen (Barnevernspedagog + 1.avd.spesped)</w:t>
      </w:r>
    </w:p>
    <w:p w14:paraId="6FAF96A8" w14:textId="216AECBB" w:rsidR="00470FC8" w:rsidRPr="005876DB" w:rsidRDefault="002C1072" w:rsidP="002C1072">
      <w:r>
        <w:t xml:space="preserve">  </w:t>
      </w:r>
      <w:r w:rsidR="00470FC8" w:rsidRPr="005876DB">
        <w:t>Assistenter: Monica Onsum jobber 5 dager i uka</w:t>
      </w:r>
    </w:p>
    <w:p w14:paraId="244BCC15" w14:textId="37D826C6" w:rsidR="00470FC8" w:rsidRPr="005876DB" w:rsidRDefault="00470FC8" w:rsidP="002C1072">
      <w:r w:rsidRPr="005876DB">
        <w:t xml:space="preserve">             </w:t>
      </w:r>
      <w:proofErr w:type="spellStart"/>
      <w:r w:rsidRPr="005876DB">
        <w:t>Andrèa</w:t>
      </w:r>
      <w:proofErr w:type="spellEnd"/>
      <w:r w:rsidRPr="005876DB">
        <w:t xml:space="preserve"> Martinsen Krokengen jobber 2-3 dager i uka</w:t>
      </w:r>
    </w:p>
    <w:p w14:paraId="7A00DCC8" w14:textId="2B19B527" w:rsidR="00470FC8" w:rsidRPr="005876DB" w:rsidRDefault="00470FC8" w:rsidP="002C1072">
      <w:r w:rsidRPr="005876DB">
        <w:t>Barn- og ungdomsfagarbeider: Kristine Vea jobber 5 dager i uka</w:t>
      </w:r>
    </w:p>
    <w:p w14:paraId="702E1ABD" w14:textId="77777777" w:rsidR="002C1072" w:rsidRDefault="00470FC8" w:rsidP="002C1072">
      <w:r w:rsidRPr="005876DB">
        <w:t>Line Hellum Haukåssveen jobber 16 timer i uka</w:t>
      </w:r>
      <w:r w:rsidR="00252C2B" w:rsidRPr="005876DB">
        <w:t xml:space="preserve"> </w:t>
      </w:r>
    </w:p>
    <w:p w14:paraId="7CF71E8F" w14:textId="7373703F" w:rsidR="00802731" w:rsidRDefault="002C1072" w:rsidP="002C1072">
      <w:pPr>
        <w:rPr>
          <w:sz w:val="24"/>
          <w:szCs w:val="24"/>
        </w:rPr>
      </w:pPr>
      <w:r>
        <w:rPr>
          <w:sz w:val="28"/>
          <w:szCs w:val="28"/>
        </w:rPr>
        <w:t>1.4 ÅPNINGSTID</w:t>
      </w:r>
      <w:r w:rsidR="00252C2B" w:rsidRPr="005876DB">
        <w:t xml:space="preserve">                         </w:t>
      </w:r>
      <w:r w:rsidR="006C1949">
        <w:t xml:space="preserve">             </w:t>
      </w:r>
      <w:r w:rsidR="006C1949">
        <w:rPr>
          <w:sz w:val="28"/>
          <w:szCs w:val="28"/>
        </w:rPr>
        <w:t xml:space="preserve">   </w:t>
      </w:r>
    </w:p>
    <w:p w14:paraId="513826B2" w14:textId="6E9C4B06" w:rsidR="00470FC8" w:rsidRPr="009E357D" w:rsidRDefault="00470FC8" w:rsidP="002C1072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Pr="005876DB">
        <w:t>Barnehagen er åpen 5 dager i uka fra kl. 07.15-16.30</w:t>
      </w:r>
    </w:p>
    <w:p w14:paraId="5FB5B524" w14:textId="094326A4" w:rsidR="00470FC8" w:rsidRPr="005876DB" w:rsidRDefault="00470FC8" w:rsidP="002C1072">
      <w:r w:rsidRPr="005876DB">
        <w:t xml:space="preserve"> Barnehagen er åpen 11 måneder i året (ferie i juli)</w:t>
      </w:r>
    </w:p>
    <w:p w14:paraId="179B0979" w14:textId="77777777" w:rsidR="009E357D" w:rsidRDefault="00470FC8" w:rsidP="002C1072">
      <w:pPr>
        <w:rPr>
          <w:sz w:val="28"/>
          <w:szCs w:val="28"/>
        </w:rPr>
      </w:pPr>
      <w:r w:rsidRPr="005876DB">
        <w:rPr>
          <w:sz w:val="28"/>
          <w:szCs w:val="28"/>
        </w:rPr>
        <w:t xml:space="preserve">1.5 PLANLEGGINGSDAGER </w:t>
      </w:r>
    </w:p>
    <w:p w14:paraId="0DC78F89" w14:textId="350B8FDE" w:rsidR="009E357D" w:rsidRDefault="006B3D2E" w:rsidP="002C1072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52C2B" w:rsidRPr="005876DB">
        <w:t>Mandag</w:t>
      </w:r>
      <w:r w:rsidR="00470FC8" w:rsidRPr="005876DB">
        <w:t xml:space="preserve"> 3. August 2020</w:t>
      </w:r>
    </w:p>
    <w:p w14:paraId="1460281D" w14:textId="77777777" w:rsidR="009E357D" w:rsidRDefault="00252C2B" w:rsidP="002C1072">
      <w:pPr>
        <w:rPr>
          <w:sz w:val="28"/>
          <w:szCs w:val="28"/>
        </w:rPr>
      </w:pPr>
      <w:r w:rsidRPr="005876DB">
        <w:t xml:space="preserve"> Onsdag 4. November 2020</w:t>
      </w:r>
    </w:p>
    <w:p w14:paraId="5E29F216" w14:textId="0A39183A" w:rsidR="009E357D" w:rsidRDefault="00252C2B" w:rsidP="002C1072">
      <w:pPr>
        <w:rPr>
          <w:sz w:val="28"/>
          <w:szCs w:val="28"/>
        </w:rPr>
      </w:pPr>
      <w:r w:rsidRPr="005876DB">
        <w:t xml:space="preserve"> Torsdag 14. Januar 2021</w:t>
      </w:r>
    </w:p>
    <w:p w14:paraId="2D57ED9D" w14:textId="705A9599" w:rsidR="00252C2B" w:rsidRPr="009E357D" w:rsidRDefault="00252C2B" w:rsidP="002C1072">
      <w:pPr>
        <w:rPr>
          <w:sz w:val="28"/>
          <w:szCs w:val="28"/>
        </w:rPr>
      </w:pPr>
      <w:r w:rsidRPr="005876DB">
        <w:t xml:space="preserve"> Tirsdag 9. Mars 2021</w:t>
      </w:r>
    </w:p>
    <w:p w14:paraId="6455B4BB" w14:textId="31C727EC" w:rsidR="00252C2B" w:rsidRPr="005876DB" w:rsidRDefault="006B3D2E" w:rsidP="002C1072">
      <w:r>
        <w:t xml:space="preserve"> </w:t>
      </w:r>
      <w:r w:rsidR="00252C2B" w:rsidRPr="005876DB">
        <w:t>En planleggingsdag uten dato foreløpig i påvente av kursdag i kommunal regi.</w:t>
      </w:r>
    </w:p>
    <w:p w14:paraId="44315A78" w14:textId="7D17EF44" w:rsidR="00252C2B" w:rsidRPr="005876DB" w:rsidRDefault="00252C2B" w:rsidP="002C1072">
      <w:pPr>
        <w:rPr>
          <w:sz w:val="28"/>
          <w:szCs w:val="28"/>
        </w:rPr>
      </w:pPr>
      <w:r w:rsidRPr="005876DB">
        <w:rPr>
          <w:sz w:val="28"/>
          <w:szCs w:val="28"/>
        </w:rPr>
        <w:t>1.6   FERIER</w:t>
      </w:r>
    </w:p>
    <w:p w14:paraId="1A4309C1" w14:textId="7F5807AC" w:rsidR="00252C2B" w:rsidRPr="005876DB" w:rsidRDefault="00252C2B" w:rsidP="002C1072">
      <w:r w:rsidRPr="005876DB">
        <w:t>Siste dag før jul: Tirsdag 22 desember 2020</w:t>
      </w:r>
    </w:p>
    <w:p w14:paraId="6F2B5C66" w14:textId="24C38444" w:rsidR="00252C2B" w:rsidRPr="005876DB" w:rsidRDefault="00252C2B" w:rsidP="002C1072">
      <w:r w:rsidRPr="005876DB">
        <w:t>Første dag etter jul: Mandag 4 januar 2021</w:t>
      </w:r>
    </w:p>
    <w:p w14:paraId="33A748C7" w14:textId="3F2630C5" w:rsidR="00252C2B" w:rsidRPr="005876DB" w:rsidRDefault="00252C2B" w:rsidP="002C1072">
      <w:r w:rsidRPr="005876DB">
        <w:t>Siste dag før påske: Fredag 26 mars 2021</w:t>
      </w:r>
    </w:p>
    <w:p w14:paraId="3729D972" w14:textId="1AFED525" w:rsidR="00252C2B" w:rsidRPr="005876DB" w:rsidRDefault="00252C2B" w:rsidP="002C1072">
      <w:r w:rsidRPr="005876DB">
        <w:t>Første dag etter påske: Mandag 5 april 2021</w:t>
      </w:r>
    </w:p>
    <w:p w14:paraId="3D43A8E9" w14:textId="7608A290" w:rsidR="00252C2B" w:rsidRPr="005876DB" w:rsidRDefault="00E57025" w:rsidP="002C1072">
      <w:r w:rsidRPr="005876DB">
        <w:t xml:space="preserve">Siste dag før sommerferien: Onsdag 30 </w:t>
      </w:r>
      <w:proofErr w:type="gramStart"/>
      <w:r w:rsidRPr="005876DB">
        <w:t>Juni</w:t>
      </w:r>
      <w:proofErr w:type="gramEnd"/>
      <w:r w:rsidRPr="005876DB">
        <w:t xml:space="preserve"> 2021</w:t>
      </w:r>
    </w:p>
    <w:p w14:paraId="0E838BC3" w14:textId="77777777" w:rsidR="006C1949" w:rsidRDefault="006C1949" w:rsidP="002A2EAC">
      <w:pPr>
        <w:jc w:val="right"/>
        <w:rPr>
          <w:sz w:val="28"/>
          <w:szCs w:val="28"/>
        </w:rPr>
      </w:pPr>
    </w:p>
    <w:p w14:paraId="69629E2F" w14:textId="77777777" w:rsidR="006C1949" w:rsidRDefault="006C1949" w:rsidP="002A2EAC">
      <w:pPr>
        <w:jc w:val="right"/>
        <w:rPr>
          <w:sz w:val="28"/>
          <w:szCs w:val="28"/>
        </w:rPr>
      </w:pPr>
    </w:p>
    <w:p w14:paraId="7F9D850C" w14:textId="67956578" w:rsidR="00470FC8" w:rsidRPr="005876DB" w:rsidRDefault="000E2169" w:rsidP="002C1072">
      <w:pPr>
        <w:rPr>
          <w:sz w:val="28"/>
          <w:szCs w:val="28"/>
        </w:rPr>
      </w:pPr>
      <w:r w:rsidRPr="005876DB">
        <w:rPr>
          <w:sz w:val="28"/>
          <w:szCs w:val="28"/>
        </w:rPr>
        <w:lastRenderedPageBreak/>
        <w:t xml:space="preserve">1.7 DAGSRYTME </w:t>
      </w:r>
    </w:p>
    <w:p w14:paraId="42FF03CA" w14:textId="52ACEBF7" w:rsidR="000E2169" w:rsidRPr="005876DB" w:rsidRDefault="000E2169" w:rsidP="002C1072">
      <w:r w:rsidRPr="005876DB">
        <w:t xml:space="preserve">Kl. 07.15-08.30: Mottakelse av barn og foreldre (foresatte) </w:t>
      </w:r>
    </w:p>
    <w:p w14:paraId="2946FD93" w14:textId="31679C21" w:rsidR="000E2169" w:rsidRPr="005876DB" w:rsidRDefault="000E2169" w:rsidP="002C1072">
      <w:r w:rsidRPr="005876DB">
        <w:t>Kl. 08.30-09.00: Frokost</w:t>
      </w:r>
    </w:p>
    <w:p w14:paraId="3CA562BD" w14:textId="6EDD64A5" w:rsidR="000E2169" w:rsidRPr="005876DB" w:rsidRDefault="000E2169" w:rsidP="002C1072">
      <w:r w:rsidRPr="005876DB">
        <w:t>Kl. 09.00-10.00: Frilek/grupper</w:t>
      </w:r>
    </w:p>
    <w:p w14:paraId="08691E56" w14:textId="3E6AF2CC" w:rsidR="000E2169" w:rsidRPr="005876DB" w:rsidRDefault="000E2169" w:rsidP="002C1072">
      <w:r w:rsidRPr="005876DB">
        <w:t>Kl.10.00-10.30: Samling</w:t>
      </w:r>
    </w:p>
    <w:p w14:paraId="335C537F" w14:textId="27F14278" w:rsidR="000E2169" w:rsidRPr="005876DB" w:rsidRDefault="000E2169" w:rsidP="002C1072">
      <w:r w:rsidRPr="005876DB">
        <w:t>Kl.10.30-12.00: Aktiviteter inne/lesegruppe. Frilek inne eller ute</w:t>
      </w:r>
    </w:p>
    <w:p w14:paraId="7F556DE7" w14:textId="6D8FBE92" w:rsidR="000E2169" w:rsidRPr="005876DB" w:rsidRDefault="000E2169" w:rsidP="002C1072">
      <w:r w:rsidRPr="005876DB">
        <w:t>Kl.12.00-12.45: Formiddagsmat</w:t>
      </w:r>
    </w:p>
    <w:p w14:paraId="1E3CE878" w14:textId="6A4320A9" w:rsidR="000E2169" w:rsidRPr="005876DB" w:rsidRDefault="000E2169" w:rsidP="002C1072">
      <w:r w:rsidRPr="005876DB">
        <w:t xml:space="preserve">Kl.12.45-13.15: </w:t>
      </w:r>
      <w:r w:rsidR="001F0B31" w:rsidRPr="005876DB">
        <w:t>Hvilestund</w:t>
      </w:r>
      <w:r w:rsidRPr="005876DB">
        <w:t xml:space="preserve"> på madrass, seng eller ute i vogn</w:t>
      </w:r>
    </w:p>
    <w:p w14:paraId="120AD1A8" w14:textId="0AD14CB5" w:rsidR="008B4E28" w:rsidRPr="005876DB" w:rsidRDefault="000E2169" w:rsidP="002C1072">
      <w:r w:rsidRPr="005876DB">
        <w:t>Kl.13.15-14.30: Frilek inne/ute. Ta opp barn som har sovet</w:t>
      </w:r>
    </w:p>
    <w:p w14:paraId="368BFED7" w14:textId="3D38CADB" w:rsidR="000E2169" w:rsidRPr="005876DB" w:rsidRDefault="000E2169" w:rsidP="002C1072">
      <w:r w:rsidRPr="005876DB">
        <w:t xml:space="preserve">Kl.14.30: </w:t>
      </w:r>
      <w:r w:rsidR="001F0B31" w:rsidRPr="005876DB">
        <w:t>frukt kos</w:t>
      </w:r>
      <w:r w:rsidRPr="005876DB">
        <w:t xml:space="preserve"> inne eller ute</w:t>
      </w:r>
    </w:p>
    <w:p w14:paraId="4C8A88BF" w14:textId="43988698" w:rsidR="000E2169" w:rsidRPr="005876DB" w:rsidRDefault="000E2169" w:rsidP="002C1072">
      <w:r w:rsidRPr="005876DB">
        <w:t>Fra ca. kl. 15-16.30: frilek inne/ute</w:t>
      </w:r>
    </w:p>
    <w:p w14:paraId="4D705A26" w14:textId="64C9AA2F" w:rsidR="000E2169" w:rsidRPr="005876DB" w:rsidRDefault="00F614C4" w:rsidP="002C1072">
      <w:pPr>
        <w:pStyle w:val="Listeavsnitt"/>
        <w:numPr>
          <w:ilvl w:val="0"/>
          <w:numId w:val="3"/>
        </w:numPr>
      </w:pPr>
      <w:r w:rsidRPr="005876DB">
        <w:t>Henting av barn/avslutte dagen</w:t>
      </w:r>
    </w:p>
    <w:p w14:paraId="2792C27D" w14:textId="469E0B0C" w:rsidR="00F614C4" w:rsidRPr="005876DB" w:rsidRDefault="00F614C4" w:rsidP="002C1072">
      <w:pPr>
        <w:pStyle w:val="Listeavsnitt"/>
        <w:numPr>
          <w:ilvl w:val="0"/>
          <w:numId w:val="3"/>
        </w:numPr>
      </w:pPr>
      <w:r w:rsidRPr="005876DB">
        <w:t xml:space="preserve">Kommunisere med foreldre </w:t>
      </w:r>
    </w:p>
    <w:p w14:paraId="381AAC9E" w14:textId="4B725368" w:rsidR="00F614C4" w:rsidRDefault="00F614C4" w:rsidP="002C1072">
      <w:pPr>
        <w:rPr>
          <w:sz w:val="24"/>
          <w:szCs w:val="24"/>
        </w:rPr>
      </w:pPr>
    </w:p>
    <w:p w14:paraId="7BF6A72D" w14:textId="22E648EE" w:rsidR="00F614C4" w:rsidRPr="005876DB" w:rsidRDefault="00F614C4" w:rsidP="002C1072">
      <w:pPr>
        <w:rPr>
          <w:sz w:val="28"/>
          <w:szCs w:val="28"/>
          <w:u w:val="single"/>
        </w:rPr>
      </w:pPr>
      <w:r w:rsidRPr="005876DB">
        <w:rPr>
          <w:sz w:val="28"/>
          <w:szCs w:val="28"/>
          <w:u w:val="single"/>
        </w:rPr>
        <w:t>KJERNETID: KL.09.45-15.00</w:t>
      </w:r>
    </w:p>
    <w:p w14:paraId="7788A195" w14:textId="4FABCA23" w:rsidR="00F614C4" w:rsidRDefault="00F614C4" w:rsidP="002C1072">
      <w:pPr>
        <w:rPr>
          <w:sz w:val="32"/>
          <w:szCs w:val="32"/>
          <w:u w:val="single"/>
        </w:rPr>
      </w:pPr>
    </w:p>
    <w:p w14:paraId="0C76880B" w14:textId="2BE6D2A1" w:rsidR="00F614C4" w:rsidRPr="005876DB" w:rsidRDefault="00F614C4" w:rsidP="002C1072">
      <w:pPr>
        <w:rPr>
          <w:sz w:val="28"/>
          <w:szCs w:val="28"/>
        </w:rPr>
      </w:pPr>
      <w:r w:rsidRPr="005876DB">
        <w:rPr>
          <w:sz w:val="28"/>
          <w:szCs w:val="28"/>
        </w:rPr>
        <w:t>1.8 Matordning</w:t>
      </w:r>
    </w:p>
    <w:p w14:paraId="512B230F" w14:textId="1186CB4F" w:rsidR="00F614C4" w:rsidRPr="005876DB" w:rsidRDefault="00F614C4" w:rsidP="002C1072">
      <w:r w:rsidRPr="005876DB">
        <w:t>Foreldrene betaler matpenger på egen bankkonto.</w:t>
      </w:r>
    </w:p>
    <w:p w14:paraId="7B3250F7" w14:textId="03348471" w:rsidR="00F614C4" w:rsidRPr="005876DB" w:rsidRDefault="00F614C4" w:rsidP="002C1072">
      <w:proofErr w:type="spellStart"/>
      <w:r w:rsidRPr="005876DB">
        <w:t>Kontonr</w:t>
      </w:r>
      <w:proofErr w:type="spellEnd"/>
      <w:r w:rsidRPr="005876DB">
        <w:t>: 1604 16 34905</w:t>
      </w:r>
    </w:p>
    <w:p w14:paraId="10C998C7" w14:textId="18DC1DA9" w:rsidR="00F614C4" w:rsidRPr="005876DB" w:rsidRDefault="00F614C4" w:rsidP="002C1072">
      <w:r w:rsidRPr="005876DB">
        <w:t xml:space="preserve">Følgende betaling </w:t>
      </w:r>
      <w:proofErr w:type="gramStart"/>
      <w:r w:rsidRPr="005876DB">
        <w:t xml:space="preserve">gjelder:   </w:t>
      </w:r>
      <w:proofErr w:type="gramEnd"/>
      <w:r w:rsidRPr="005876DB">
        <w:t xml:space="preserve">- 5 dager kr. 300,- </w:t>
      </w:r>
      <w:proofErr w:type="spellStart"/>
      <w:r w:rsidRPr="005876DB">
        <w:t>pr.mnd</w:t>
      </w:r>
      <w:proofErr w:type="spellEnd"/>
      <w:r w:rsidRPr="005876DB">
        <w:t>.</w:t>
      </w:r>
    </w:p>
    <w:p w14:paraId="4F6AAE84" w14:textId="0DFF6616" w:rsidR="00F614C4" w:rsidRPr="005876DB" w:rsidRDefault="00F614C4" w:rsidP="002C1072">
      <w:r w:rsidRPr="005876DB">
        <w:t xml:space="preserve">                                                  - 4 dager kr. 240,- </w:t>
      </w:r>
      <w:proofErr w:type="spellStart"/>
      <w:r w:rsidRPr="005876DB">
        <w:t>pr.mnd</w:t>
      </w:r>
      <w:proofErr w:type="spellEnd"/>
      <w:r w:rsidRPr="005876DB">
        <w:t>.</w:t>
      </w:r>
    </w:p>
    <w:p w14:paraId="19FC0BF9" w14:textId="27051AEE" w:rsidR="00F614C4" w:rsidRPr="005876DB" w:rsidRDefault="00F614C4" w:rsidP="002C1072">
      <w:r w:rsidRPr="005876DB">
        <w:t>Barnehagen bestiller mat 1 gang i uka hos Kiwi.</w:t>
      </w:r>
    </w:p>
    <w:p w14:paraId="09E6DB1B" w14:textId="78704896" w:rsidR="00F614C4" w:rsidRPr="005876DB" w:rsidRDefault="00F614C4" w:rsidP="002C1072"/>
    <w:p w14:paraId="069DA206" w14:textId="063BD4D7" w:rsidR="00F614C4" w:rsidRPr="005876DB" w:rsidRDefault="00F614C4" w:rsidP="002C1072">
      <w:r w:rsidRPr="005876DB">
        <w:t>Barna har med seg matpakke til frokost hver dag. Drikke serveres i barnehagen.</w:t>
      </w:r>
    </w:p>
    <w:p w14:paraId="4060DD73" w14:textId="4F3A7C47" w:rsidR="00F614C4" w:rsidRPr="005876DB" w:rsidRDefault="00F614C4" w:rsidP="002C1072">
      <w:r w:rsidRPr="005876DB">
        <w:t xml:space="preserve">Personalet serverer formiddagsmat i barnehagen. Dette kan være kjøpt brødmat/knekkebrød, hjembakst, havregrøt med mer. En dag i uka serveres en varmrett med grønnsaker. </w:t>
      </w:r>
    </w:p>
    <w:p w14:paraId="11BE87E9" w14:textId="5570C07F" w:rsidR="00F614C4" w:rsidRPr="005876DB" w:rsidRDefault="00F614C4" w:rsidP="002C1072"/>
    <w:p w14:paraId="6195B395" w14:textId="5D9ACF08" w:rsidR="00F614C4" w:rsidRDefault="00F614C4" w:rsidP="002C1072">
      <w:r w:rsidRPr="005876DB">
        <w:t>Frukt blir kjøpt av matpenger og serveres hver dag.</w:t>
      </w:r>
    </w:p>
    <w:p w14:paraId="17054D03" w14:textId="41681D2B" w:rsidR="006C1949" w:rsidRDefault="006C1949" w:rsidP="002A2EAC">
      <w:pPr>
        <w:jc w:val="right"/>
      </w:pPr>
    </w:p>
    <w:p w14:paraId="5233D37C" w14:textId="29452639" w:rsidR="006C1949" w:rsidRDefault="006C1949" w:rsidP="002A2EAC">
      <w:pPr>
        <w:jc w:val="right"/>
      </w:pPr>
    </w:p>
    <w:p w14:paraId="5CD81AF1" w14:textId="77777777" w:rsidR="006C1949" w:rsidRPr="005876DB" w:rsidRDefault="006C1949" w:rsidP="002A2EAC">
      <w:pPr>
        <w:jc w:val="right"/>
      </w:pPr>
    </w:p>
    <w:p w14:paraId="294EB739" w14:textId="075B5901" w:rsidR="009C5043" w:rsidRPr="006C1949" w:rsidRDefault="009C5043" w:rsidP="002C107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6C1949">
        <w:rPr>
          <w:sz w:val="28"/>
          <w:szCs w:val="28"/>
        </w:rPr>
        <w:lastRenderedPageBreak/>
        <w:t>FORMÅL</w:t>
      </w:r>
    </w:p>
    <w:p w14:paraId="589272D9" w14:textId="063E0469" w:rsidR="009C5043" w:rsidRPr="005876DB" w:rsidRDefault="009C5043" w:rsidP="002C1072">
      <w:r w:rsidRPr="005876DB">
        <w:t>Gi barn i Åsmarka med nærliggende områder et heldagsbarnehagetilbud.</w:t>
      </w:r>
    </w:p>
    <w:p w14:paraId="03DC7421" w14:textId="77777777" w:rsidR="009C5043" w:rsidRPr="005876DB" w:rsidRDefault="009C5043" w:rsidP="002C1072"/>
    <w:p w14:paraId="531E4F54" w14:textId="3B5FB6A8" w:rsidR="009C5043" w:rsidRPr="005876DB" w:rsidRDefault="009C5043" w:rsidP="002C1072">
      <w:r w:rsidRPr="005876DB">
        <w:t>Familiebarnehagen skal gi barn et trygt og godt miljø med vekt på lek, sosialt felleskap med andre barn og voksenkontakt.</w:t>
      </w:r>
    </w:p>
    <w:p w14:paraId="61EF2C5D" w14:textId="2F85C3C1" w:rsidR="009C5043" w:rsidRPr="005876DB" w:rsidRDefault="009C5043" w:rsidP="002C1072"/>
    <w:p w14:paraId="39B38008" w14:textId="0603A290" w:rsidR="009C5043" w:rsidRPr="005876DB" w:rsidRDefault="009C5043" w:rsidP="002C1072">
      <w:r w:rsidRPr="005876DB">
        <w:t>Tilby barn mulighet for selvutfoldelse og opplevelse av naturen/friluftsliv og gi allsidig leke- og aktivitetsmuligheter både inne og ute.</w:t>
      </w:r>
    </w:p>
    <w:p w14:paraId="5480260F" w14:textId="5340ECAF" w:rsidR="009C5043" w:rsidRPr="005876DB" w:rsidRDefault="009C5043" w:rsidP="002C1072"/>
    <w:p w14:paraId="7CC4CA3D" w14:textId="5BE468E7" w:rsidR="009C5043" w:rsidRPr="005876DB" w:rsidRDefault="009C5043" w:rsidP="002C1072">
      <w:r w:rsidRPr="005876DB">
        <w:t>Virksomheten skal drives i samsvar med de til enhver tid gjeldende lover og forskrifter for barnehagevirksomhet.</w:t>
      </w:r>
    </w:p>
    <w:p w14:paraId="649941C7" w14:textId="667D63A8" w:rsidR="009C5043" w:rsidRPr="005876DB" w:rsidRDefault="009C5043" w:rsidP="002C1072"/>
    <w:p w14:paraId="7365013D" w14:textId="46A2BAB2" w:rsidR="009C5043" w:rsidRPr="005876DB" w:rsidRDefault="009C5043" w:rsidP="002C1072">
      <w:r w:rsidRPr="005876DB">
        <w:t>Familiebarnehagen skal være livssynsnøytral med medmenneskelighet som grunnverdi.</w:t>
      </w:r>
    </w:p>
    <w:p w14:paraId="6BE11FEB" w14:textId="369271BC" w:rsidR="009C5043" w:rsidRDefault="009C5043" w:rsidP="002C1072">
      <w:pPr>
        <w:rPr>
          <w:sz w:val="24"/>
          <w:szCs w:val="24"/>
        </w:rPr>
      </w:pPr>
    </w:p>
    <w:p w14:paraId="2B0EEA70" w14:textId="4FFFBC3B" w:rsidR="009C5043" w:rsidRPr="001B4AB7" w:rsidRDefault="009C5043" w:rsidP="001B4AB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B4AB7">
        <w:rPr>
          <w:sz w:val="28"/>
          <w:szCs w:val="28"/>
        </w:rPr>
        <w:t>MÅLSETTING</w:t>
      </w:r>
    </w:p>
    <w:p w14:paraId="796CE8D8" w14:textId="73E0CE35" w:rsidR="009C5043" w:rsidRDefault="009C5043" w:rsidP="002C1072">
      <w:pPr>
        <w:rPr>
          <w:sz w:val="32"/>
          <w:szCs w:val="32"/>
        </w:rPr>
      </w:pPr>
      <w:r w:rsidRPr="005876DB">
        <w:t>Kjeldbakken familiebarnehage har som</w:t>
      </w:r>
      <w:r>
        <w:rPr>
          <w:sz w:val="32"/>
          <w:szCs w:val="32"/>
        </w:rPr>
        <w:t xml:space="preserve"> </w:t>
      </w:r>
      <w:r w:rsidRPr="005876DB">
        <w:rPr>
          <w:sz w:val="28"/>
          <w:szCs w:val="28"/>
          <w:u w:val="single"/>
        </w:rPr>
        <w:t>HOVEDMÅL</w:t>
      </w:r>
      <w:r w:rsidRPr="005876DB">
        <w:rPr>
          <w:sz w:val="28"/>
          <w:szCs w:val="28"/>
        </w:rPr>
        <w:t>:</w:t>
      </w:r>
    </w:p>
    <w:p w14:paraId="3860E877" w14:textId="77777777" w:rsidR="006C1949" w:rsidRDefault="009C5043" w:rsidP="002C1072">
      <w:r w:rsidRPr="005876DB">
        <w:t xml:space="preserve">Skape et trygt og stimulerende oppvekstmiljø, som fremmer barns utvikling og gir dem gode opplevelser. </w:t>
      </w:r>
    </w:p>
    <w:p w14:paraId="57C08500" w14:textId="1AB54D3D" w:rsidR="009C5043" w:rsidRPr="006C1949" w:rsidRDefault="009C5043" w:rsidP="002C1072">
      <w:r w:rsidRPr="005876DB">
        <w:rPr>
          <w:sz w:val="28"/>
          <w:szCs w:val="28"/>
          <w:u w:val="single"/>
        </w:rPr>
        <w:t>DELMÅL:</w:t>
      </w:r>
    </w:p>
    <w:p w14:paraId="7A5B1061" w14:textId="2C90C7E0" w:rsidR="009C5043" w:rsidRPr="005876DB" w:rsidRDefault="009C5043" w:rsidP="002C1072">
      <w:pPr>
        <w:pStyle w:val="Listeavsnitt"/>
        <w:numPr>
          <w:ilvl w:val="0"/>
          <w:numId w:val="5"/>
        </w:numPr>
      </w:pPr>
      <w:r w:rsidRPr="005876DB">
        <w:t>Gi daglig omsorg</w:t>
      </w:r>
    </w:p>
    <w:p w14:paraId="4950AA4D" w14:textId="707DADB4" w:rsidR="009C5043" w:rsidRPr="005876DB" w:rsidRDefault="009C5043" w:rsidP="002C1072">
      <w:pPr>
        <w:pStyle w:val="Listeavsnitt"/>
        <w:numPr>
          <w:ilvl w:val="0"/>
          <w:numId w:val="5"/>
        </w:numPr>
      </w:pPr>
      <w:r w:rsidRPr="005876DB">
        <w:t>Prioritere frilek</w:t>
      </w:r>
    </w:p>
    <w:p w14:paraId="207DB3E0" w14:textId="6C7C1320" w:rsidR="009C5043" w:rsidRPr="005876DB" w:rsidRDefault="009C5043" w:rsidP="002C1072">
      <w:pPr>
        <w:pStyle w:val="Listeavsnitt"/>
        <w:numPr>
          <w:ilvl w:val="0"/>
          <w:numId w:val="5"/>
        </w:numPr>
      </w:pPr>
      <w:r w:rsidRPr="005876DB">
        <w:t>Utvikle sosialt fellesskap</w:t>
      </w:r>
    </w:p>
    <w:p w14:paraId="6EF6AD81" w14:textId="686E3D12" w:rsidR="009C5043" w:rsidRPr="005876DB" w:rsidRDefault="009C5043" w:rsidP="002C1072">
      <w:pPr>
        <w:pStyle w:val="Listeavsnitt"/>
        <w:numPr>
          <w:ilvl w:val="0"/>
          <w:numId w:val="5"/>
        </w:numPr>
      </w:pPr>
      <w:r w:rsidRPr="005876DB">
        <w:t>Være mye ute i naturen</w:t>
      </w:r>
    </w:p>
    <w:p w14:paraId="6829D299" w14:textId="4E41A480" w:rsidR="009C5043" w:rsidRPr="005876DB" w:rsidRDefault="009C5043" w:rsidP="002C1072">
      <w:pPr>
        <w:pStyle w:val="Listeavsnitt"/>
        <w:numPr>
          <w:ilvl w:val="0"/>
          <w:numId w:val="5"/>
        </w:numPr>
      </w:pPr>
      <w:r w:rsidRPr="005876DB">
        <w:t>Gjennomføre periodebestemt emneplan (se pkt. 6.0)</w:t>
      </w:r>
    </w:p>
    <w:p w14:paraId="4750918D" w14:textId="61794601" w:rsidR="009C5043" w:rsidRPr="005876DB" w:rsidRDefault="00AB6BF3" w:rsidP="002C1072">
      <w:pPr>
        <w:pStyle w:val="Listeavsnitt"/>
        <w:numPr>
          <w:ilvl w:val="0"/>
          <w:numId w:val="5"/>
        </w:numPr>
      </w:pPr>
      <w:r w:rsidRPr="005876DB">
        <w:t>Praktisere gjennomgående emner (se pkt. 7.0)</w:t>
      </w:r>
    </w:p>
    <w:p w14:paraId="047F728D" w14:textId="39897427" w:rsidR="00AB6BF3" w:rsidRPr="005876DB" w:rsidRDefault="00AB6BF3" w:rsidP="002C1072"/>
    <w:p w14:paraId="6939DB1A" w14:textId="40A9D41A" w:rsidR="00AB6BF3" w:rsidRPr="005876DB" w:rsidRDefault="00AB6BF3" w:rsidP="002C1072">
      <w:r w:rsidRPr="005876DB">
        <w:t>Med dette som mål mener vi å dekke de 7 fagområdene som er nedfelt i rammeplanen:</w:t>
      </w:r>
    </w:p>
    <w:p w14:paraId="4E3AB798" w14:textId="3DA22D5E" w:rsidR="00AB6BF3" w:rsidRPr="005876DB" w:rsidRDefault="00AB6BF3" w:rsidP="002C1072"/>
    <w:p w14:paraId="11B33F40" w14:textId="254DF9D6" w:rsidR="00AB6BF3" w:rsidRPr="005876DB" w:rsidRDefault="00AB6BF3" w:rsidP="002C1072">
      <w:pPr>
        <w:pStyle w:val="Listeavsnitt"/>
        <w:numPr>
          <w:ilvl w:val="0"/>
          <w:numId w:val="3"/>
        </w:numPr>
      </w:pPr>
      <w:r w:rsidRPr="005876DB">
        <w:t>Kommunikasjon, språk og tekst</w:t>
      </w:r>
    </w:p>
    <w:p w14:paraId="3B7655B8" w14:textId="551540D0" w:rsidR="00AB6BF3" w:rsidRPr="005876DB" w:rsidRDefault="00AB6BF3" w:rsidP="002C1072">
      <w:pPr>
        <w:pStyle w:val="Listeavsnitt"/>
        <w:numPr>
          <w:ilvl w:val="0"/>
          <w:numId w:val="3"/>
        </w:numPr>
      </w:pPr>
      <w:r w:rsidRPr="005876DB">
        <w:t>Kropp, bevegelse og helse</w:t>
      </w:r>
    </w:p>
    <w:p w14:paraId="2B6446D4" w14:textId="43FD45C4" w:rsidR="00AB6BF3" w:rsidRPr="005876DB" w:rsidRDefault="00AB6BF3" w:rsidP="002C1072">
      <w:pPr>
        <w:pStyle w:val="Listeavsnitt"/>
        <w:numPr>
          <w:ilvl w:val="0"/>
          <w:numId w:val="3"/>
        </w:numPr>
      </w:pPr>
      <w:r w:rsidRPr="005876DB">
        <w:t>Kunst, kultur og kreativitet</w:t>
      </w:r>
    </w:p>
    <w:p w14:paraId="666A3C41" w14:textId="2893A22C" w:rsidR="00AB6BF3" w:rsidRPr="005876DB" w:rsidRDefault="00AB6BF3" w:rsidP="002C1072">
      <w:pPr>
        <w:pStyle w:val="Listeavsnitt"/>
        <w:numPr>
          <w:ilvl w:val="0"/>
          <w:numId w:val="3"/>
        </w:numPr>
      </w:pPr>
      <w:r w:rsidRPr="005876DB">
        <w:t>Natur, miljø og teknikk</w:t>
      </w:r>
    </w:p>
    <w:p w14:paraId="42C136EB" w14:textId="0A601DF2" w:rsidR="00AB6BF3" w:rsidRPr="005876DB" w:rsidRDefault="00AB6BF3" w:rsidP="002C1072">
      <w:pPr>
        <w:pStyle w:val="Listeavsnitt"/>
        <w:numPr>
          <w:ilvl w:val="0"/>
          <w:numId w:val="3"/>
        </w:numPr>
      </w:pPr>
      <w:r w:rsidRPr="005876DB">
        <w:t>Etikk, religion og filosofi</w:t>
      </w:r>
    </w:p>
    <w:p w14:paraId="24697E25" w14:textId="3B8802F0" w:rsidR="00AB6BF3" w:rsidRPr="005876DB" w:rsidRDefault="00AB6BF3" w:rsidP="002C1072">
      <w:pPr>
        <w:pStyle w:val="Listeavsnitt"/>
        <w:numPr>
          <w:ilvl w:val="0"/>
          <w:numId w:val="3"/>
        </w:numPr>
      </w:pPr>
      <w:r w:rsidRPr="005876DB">
        <w:t>Nærmiljø og samfunn</w:t>
      </w:r>
    </w:p>
    <w:p w14:paraId="6BE57E36" w14:textId="68914596" w:rsidR="00AB6BF3" w:rsidRPr="005876DB" w:rsidRDefault="00AB6BF3" w:rsidP="002C1072">
      <w:pPr>
        <w:pStyle w:val="Listeavsnitt"/>
        <w:numPr>
          <w:ilvl w:val="0"/>
          <w:numId w:val="3"/>
        </w:numPr>
      </w:pPr>
      <w:r w:rsidRPr="005876DB">
        <w:t>Antall, rom og form</w:t>
      </w:r>
    </w:p>
    <w:p w14:paraId="28276ACE" w14:textId="77777777" w:rsidR="00AB6BF3" w:rsidRPr="00AB6BF3" w:rsidRDefault="00AB6BF3" w:rsidP="002C1072">
      <w:pPr>
        <w:rPr>
          <w:sz w:val="24"/>
          <w:szCs w:val="24"/>
        </w:rPr>
      </w:pPr>
    </w:p>
    <w:p w14:paraId="65780D00" w14:textId="63F4181D" w:rsidR="00AB6BF3" w:rsidRDefault="00AB6BF3" w:rsidP="002C1072">
      <w:pPr>
        <w:rPr>
          <w:sz w:val="24"/>
          <w:szCs w:val="24"/>
        </w:rPr>
      </w:pPr>
    </w:p>
    <w:p w14:paraId="69B0FF0B" w14:textId="4982E412" w:rsidR="00AB6BF3" w:rsidRPr="009E357D" w:rsidRDefault="009E357D" w:rsidP="002C1072">
      <w:pPr>
        <w:pStyle w:val="Listeavsnitt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6BF3" w:rsidRPr="009E357D">
        <w:rPr>
          <w:sz w:val="28"/>
          <w:szCs w:val="28"/>
        </w:rPr>
        <w:t xml:space="preserve">HVORDAN NÅR VI MÅLSETTINGEN </w:t>
      </w:r>
    </w:p>
    <w:p w14:paraId="0E50606A" w14:textId="77777777" w:rsidR="009E357D" w:rsidRDefault="00AB6BF3" w:rsidP="002C1072">
      <w:r w:rsidRPr="005876DB">
        <w:t xml:space="preserve">Utover det å gi barna mat, tørr bleie, søvn/hvile og frisk luft, innebærer god omsorg å gi barna nærhet, ømhet, varme og oppmerksomhet og innlevelse i daglige situasjoner.           </w:t>
      </w:r>
    </w:p>
    <w:p w14:paraId="54D0C0B5" w14:textId="12241BEF" w:rsidR="00AB6BF3" w:rsidRPr="005876DB" w:rsidRDefault="00AB6BF3" w:rsidP="002C1072">
      <w:r w:rsidRPr="005876DB">
        <w:t xml:space="preserve">Viktig å ha tid til å sette seg ned med barna, ta de på fanget, prate med dem og forklare dem. Viktig med gode rutiner, </w:t>
      </w:r>
      <w:proofErr w:type="spellStart"/>
      <w:r w:rsidRPr="005876DB">
        <w:t>d.v.s</w:t>
      </w:r>
      <w:proofErr w:type="spellEnd"/>
      <w:r w:rsidRPr="005876DB">
        <w:t xml:space="preserve">. fast dagsrytme (se pkt. 1.7)                                                                       </w:t>
      </w:r>
      <w:r w:rsidR="009E357D">
        <w:t xml:space="preserve">                                        </w:t>
      </w:r>
      <w:r w:rsidRPr="005876DB">
        <w:t xml:space="preserve">Samtidig bør det være rom for fleksibilitet og impulsivitet, det vil si at dagsrytmen må ikke følges slavisk dersom situasjonen </w:t>
      </w:r>
      <w:proofErr w:type="spellStart"/>
      <w:r w:rsidRPr="005876DB">
        <w:t>her-og</w:t>
      </w:r>
      <w:proofErr w:type="spellEnd"/>
      <w:r w:rsidRPr="005876DB">
        <w:t xml:space="preserve"> nå tilsier noe annet.                                                                               </w:t>
      </w:r>
    </w:p>
    <w:p w14:paraId="2E104884" w14:textId="77777777" w:rsidR="00AB6BF3" w:rsidRDefault="00AB6BF3" w:rsidP="002C1072">
      <w:pPr>
        <w:rPr>
          <w:sz w:val="24"/>
          <w:szCs w:val="24"/>
        </w:rPr>
      </w:pPr>
    </w:p>
    <w:p w14:paraId="5ABDD4CD" w14:textId="3F99A30D" w:rsidR="00AB6BF3" w:rsidRDefault="00AB6BF3" w:rsidP="002C1072">
      <w:pPr>
        <w:rPr>
          <w:sz w:val="24"/>
          <w:szCs w:val="24"/>
        </w:rPr>
      </w:pPr>
    </w:p>
    <w:p w14:paraId="0410F6C1" w14:textId="2ABA7251" w:rsidR="00AB6BF3" w:rsidRPr="005876DB" w:rsidRDefault="00AB6BF3" w:rsidP="002C1072">
      <w:r w:rsidRPr="005876DB">
        <w:t>Mesteparten av dagen bør avsettes til LEK.</w:t>
      </w:r>
    </w:p>
    <w:p w14:paraId="4DC0580E" w14:textId="40DC9A2B" w:rsidR="00AB6BF3" w:rsidRPr="005876DB" w:rsidRDefault="00AB6BF3" w:rsidP="002C1072">
      <w:r w:rsidRPr="005876DB">
        <w:t xml:space="preserve">Frilek bør prioriteres. Viktig at barn lærer å leke selv </w:t>
      </w:r>
      <w:r w:rsidR="004141DE" w:rsidRPr="005876DB">
        <w:t>og får være barn i sin egen verden.</w:t>
      </w:r>
    </w:p>
    <w:p w14:paraId="6A134733" w14:textId="484BC902" w:rsidR="004141DE" w:rsidRPr="005876DB" w:rsidRDefault="004141DE" w:rsidP="002C1072">
      <w:r w:rsidRPr="005876DB">
        <w:t>Frilek lærer barn å ta initiativ, bruke fantasien og være kreative.</w:t>
      </w:r>
    </w:p>
    <w:p w14:paraId="1E6B2FC4" w14:textId="3E73CA78" w:rsidR="004141DE" w:rsidRPr="005876DB" w:rsidRDefault="004141DE" w:rsidP="002C1072">
      <w:r w:rsidRPr="005876DB">
        <w:t xml:space="preserve">Frileken bør tilrettelegges ved at personalet deler barna i grupper etter alder, eller på tvers av </w:t>
      </w:r>
      <w:proofErr w:type="gramStart"/>
      <w:r w:rsidRPr="005876DB">
        <w:t>alder</w:t>
      </w:r>
      <w:proofErr w:type="gramEnd"/>
      <w:r w:rsidRPr="005876DB">
        <w:t xml:space="preserve"> men etter interesse. Viktig å vurdere gode gruppesammensetninger på forhånd.</w:t>
      </w:r>
    </w:p>
    <w:p w14:paraId="7B2B322F" w14:textId="2E894526" w:rsidR="004141DE" w:rsidRPr="005876DB" w:rsidRDefault="004141DE" w:rsidP="002C1072">
      <w:r w:rsidRPr="005876DB">
        <w:t xml:space="preserve">Personalet må hjelpe barna med å sette i gang frilek når det viser seg nødvendig. Viktig å trekke seg tilbake når barna leker bra på egenhånd. </w:t>
      </w:r>
    </w:p>
    <w:p w14:paraId="632E7FCB" w14:textId="14E99919" w:rsidR="004141DE" w:rsidRPr="005876DB" w:rsidRDefault="004141DE" w:rsidP="002C1072">
      <w:r w:rsidRPr="005876DB">
        <w:t xml:space="preserve">Noe annet er det når barna </w:t>
      </w:r>
      <w:r w:rsidR="001F0B31" w:rsidRPr="005876DB">
        <w:t>inviterer</w:t>
      </w:r>
      <w:r w:rsidRPr="005876DB">
        <w:t xml:space="preserve"> personalet med i frileken. Da er det viktig at de går aktiv inn i leken og leker leken ferdig med barna. </w:t>
      </w:r>
    </w:p>
    <w:p w14:paraId="097C785F" w14:textId="640ED720" w:rsidR="004141DE" w:rsidRPr="005876DB" w:rsidRDefault="004141DE" w:rsidP="002C1072">
      <w:r w:rsidRPr="005876DB">
        <w:t>Personalets hovedansvar i frilek blir å stå på sidelinja og observere barna, for å kunne hjelpe til i situasjoner hvor barna kommer i konflikt med hverandre. Viktig å gi barna tilbakemeldinger om hvordan de har lekt, spørre barna hva de synes selv og ROSE dem for det som var bra!</w:t>
      </w:r>
    </w:p>
    <w:p w14:paraId="7F53BD2D" w14:textId="4A0B94E0" w:rsidR="004141DE" w:rsidRPr="005876DB" w:rsidRDefault="004141DE" w:rsidP="002C1072">
      <w:r w:rsidRPr="005876DB">
        <w:t xml:space="preserve">Som en avveksling til frilek er det `sunt` med organisert lek, satt i gang og styrt av de voksne. </w:t>
      </w:r>
    </w:p>
    <w:p w14:paraId="2EC75297" w14:textId="2FB839D5" w:rsidR="004141DE" w:rsidRPr="005876DB" w:rsidRDefault="004141DE" w:rsidP="002C1072"/>
    <w:p w14:paraId="498F6517" w14:textId="6DCAEBD8" w:rsidR="004141DE" w:rsidRPr="005876DB" w:rsidRDefault="004141DE" w:rsidP="002C1072">
      <w:r w:rsidRPr="005876DB">
        <w:t xml:space="preserve">Viktig å lære barna å fungere i et SOSIALT FELLESSKAP. </w:t>
      </w:r>
    </w:p>
    <w:p w14:paraId="1CC6A5B2" w14:textId="49BFBC81" w:rsidR="004141DE" w:rsidRPr="005876DB" w:rsidRDefault="004141DE" w:rsidP="002C1072">
      <w:r w:rsidRPr="005876DB">
        <w:t>Det innebærer å lære barna å ta hensyn til hverandre, lytte til hverandre, forstå hverandre</w:t>
      </w:r>
      <w:r w:rsidR="00722AC8" w:rsidRPr="005876DB">
        <w:t xml:space="preserve"> og leve seg inn i hverandre. Barna må lære å bli gode venner ved å dele med hverandre, bytte på og vente på tur. Viktig å ROSE når barna gjør dette. </w:t>
      </w:r>
    </w:p>
    <w:p w14:paraId="5BAF821E" w14:textId="32F98076" w:rsidR="00722AC8" w:rsidRPr="005876DB" w:rsidRDefault="00722AC8" w:rsidP="002C1072">
      <w:r w:rsidRPr="005876DB">
        <w:t xml:space="preserve">Personalet må hjelpe barna til å lære seg å gi uttrykk for vilje og mening på en akseptabel måte. </w:t>
      </w:r>
    </w:p>
    <w:p w14:paraId="28C1F05B" w14:textId="676A190F" w:rsidR="00722AC8" w:rsidRPr="005876DB" w:rsidRDefault="00722AC8" w:rsidP="002C1072">
      <w:r w:rsidRPr="005876DB">
        <w:t xml:space="preserve">Viktig å snakke med barna om følelser og hjelpe de med å sette ord på følelser i her- og nå situasjoner. </w:t>
      </w:r>
    </w:p>
    <w:p w14:paraId="6C504A4F" w14:textId="71076814" w:rsidR="00722AC8" w:rsidRPr="005876DB" w:rsidRDefault="00722AC8" w:rsidP="002C1072">
      <w:r w:rsidRPr="005876DB">
        <w:t xml:space="preserve">Hjelpe til i konfliktløsning er viktig, men la barna prøve å ordne opp på egenhånd så langt som mulig. </w:t>
      </w:r>
    </w:p>
    <w:p w14:paraId="4430B230" w14:textId="2A7861C7" w:rsidR="00722AC8" w:rsidRPr="005876DB" w:rsidRDefault="00722AC8" w:rsidP="002C1072">
      <w:r w:rsidRPr="005876DB">
        <w:t xml:space="preserve">Husk å ROSE barna i situasjoner hvor de løser konflikter på en positiv måte. </w:t>
      </w:r>
    </w:p>
    <w:p w14:paraId="45E03C58" w14:textId="4677E099" w:rsidR="006C1949" w:rsidRPr="006C1949" w:rsidRDefault="00722AC8" w:rsidP="002C1072">
      <w:r w:rsidRPr="005876DB">
        <w:t xml:space="preserve">Personalet må avsette tid hver dag til å snakke med barna om hvordan de har det sammen. </w:t>
      </w:r>
    </w:p>
    <w:p w14:paraId="1AD0FDBB" w14:textId="0ED4BB0B" w:rsidR="00533086" w:rsidRPr="005876DB" w:rsidRDefault="00533086" w:rsidP="002C1072">
      <w:r w:rsidRPr="005876DB">
        <w:lastRenderedPageBreak/>
        <w:t xml:space="preserve">Viktig med grensesetting, det vil si å lære barna hva som er lov og ikke lov i barnehagen. Regler er viktig, men heller få regler som blir fulgt enn mange regler som ikke blir fulgt. </w:t>
      </w:r>
    </w:p>
    <w:p w14:paraId="12185776" w14:textId="6428CD12" w:rsidR="00533086" w:rsidRPr="005876DB" w:rsidRDefault="00533086" w:rsidP="002C1072">
      <w:r w:rsidRPr="005876DB">
        <w:t xml:space="preserve">Viktig å gi barna et speilbilde av dem selv, det vil si å fortelle dem hva som er god oppførsel i her- og nå situasjoner. </w:t>
      </w:r>
    </w:p>
    <w:p w14:paraId="0C5018DD" w14:textId="74F4A8AF" w:rsidR="00533086" w:rsidRPr="005876DB" w:rsidRDefault="00533086" w:rsidP="002C1072">
      <w:r w:rsidRPr="005876DB">
        <w:t xml:space="preserve">Lære barna god folkeskikk, som å hilse på hverandre, takke for det de får, spørre `kan jeg få` før de forsyner seg, si unnskyld til hverandre </w:t>
      </w:r>
      <w:r w:rsidR="001F0B31" w:rsidRPr="005876DB">
        <w:t>osv.</w:t>
      </w:r>
    </w:p>
    <w:p w14:paraId="1FD2D4C1" w14:textId="11B21B39" w:rsidR="00533086" w:rsidRPr="005876DB" w:rsidRDefault="00533086" w:rsidP="002C1072">
      <w:r w:rsidRPr="005876DB">
        <w:t xml:space="preserve">Viktig å rose barna for positiv oppførsel. </w:t>
      </w:r>
    </w:p>
    <w:p w14:paraId="78CB0B62" w14:textId="208098DA" w:rsidR="00533086" w:rsidRPr="005876DB" w:rsidRDefault="00533086" w:rsidP="002C1072"/>
    <w:p w14:paraId="376508AB" w14:textId="6B09EA38" w:rsidR="00533086" w:rsidRPr="005876DB" w:rsidRDefault="00533086" w:rsidP="002C1072">
      <w:r w:rsidRPr="005876DB">
        <w:t xml:space="preserve">Viktig å ta med barna på daglige gjøremål som å dekke borde, rydde, vaske opp, støvsuge o l. Dessuten viktig å avsette tid til selvstendighetstrening i å kle av og på seg, spise, </w:t>
      </w:r>
      <w:r w:rsidR="001F0B31" w:rsidRPr="005876DB">
        <w:t>do trening      o l.</w:t>
      </w:r>
      <w:r w:rsidRPr="005876DB">
        <w:t xml:space="preserve"> </w:t>
      </w:r>
    </w:p>
    <w:p w14:paraId="115199EE" w14:textId="39221871" w:rsidR="001F0B31" w:rsidRPr="005876DB" w:rsidRDefault="001F0B31" w:rsidP="002C1072">
      <w:r w:rsidRPr="005876DB">
        <w:t>Å gi barna daglig god omsorg innebærer også å gi rom for tull og tøys, latter og glede. Dette er noe barn gjerne har naturlig i seg, viktig at de voksne slipper seg løs sammen med barna og har det MORO!</w:t>
      </w:r>
    </w:p>
    <w:p w14:paraId="6C1082D6" w14:textId="6BA97462" w:rsidR="001F0B31" w:rsidRPr="005876DB" w:rsidRDefault="001F0B31" w:rsidP="002C1072">
      <w:r w:rsidRPr="005876DB">
        <w:t xml:space="preserve">Det er også viktig å gi rom for tid til å kjede seg eller ha lov til ikke å gjøre noe som helst, i en lang og slitsom barnehagehverdag. </w:t>
      </w:r>
    </w:p>
    <w:p w14:paraId="3D681A7D" w14:textId="5DCD00F4" w:rsidR="001F0B31" w:rsidRPr="005876DB" w:rsidRDefault="001F0B31" w:rsidP="002C1072"/>
    <w:p w14:paraId="1CAA7ECA" w14:textId="43AE8FE9" w:rsidR="001F0B31" w:rsidRPr="005876DB" w:rsidRDefault="001F0B31" w:rsidP="002C1072">
      <w:r w:rsidRPr="005876DB">
        <w:t xml:space="preserve">Viktig å avsette tid til UTELIV og NATUROPPLEVELSER. Barna må få leke fritt daglig ute i barnehagens naturskjønne omgivelser. Lære barna å bruke fantasien til å utnytte naturen som lekearena og lekemateriale. </w:t>
      </w:r>
    </w:p>
    <w:p w14:paraId="1AD3B6D0" w14:textId="59CC60BA" w:rsidR="001F0B31" w:rsidRPr="005876DB" w:rsidRDefault="001F0B31" w:rsidP="002C1072">
      <w:r w:rsidRPr="005876DB">
        <w:t xml:space="preserve">Viktig å ta med barna på tur i skog og mark for å kose seg og oppleve gleden ved å være ute i naturen. De voksne må være nysgjerrige sammen med barna ute i naturen, undre seg og vise interesse for det barna oppdager og fantasere sammen med dem. </w:t>
      </w:r>
    </w:p>
    <w:p w14:paraId="10A7ACE5" w14:textId="4F72A2AD" w:rsidR="001F0B31" w:rsidRPr="005876DB" w:rsidRDefault="001F0B31" w:rsidP="002C1072">
      <w:r w:rsidRPr="005876DB">
        <w:t xml:space="preserve">Naturopplevevelser bør være viktig for opplevelsens skyld, kunnskapslæring </w:t>
      </w:r>
      <w:r w:rsidR="00425BB9" w:rsidRPr="005876DB">
        <w:t>bør komme først når barna spør om `hva er det`</w:t>
      </w:r>
    </w:p>
    <w:p w14:paraId="7BD7A0C2" w14:textId="1A3F317C" w:rsidR="00425BB9" w:rsidRDefault="00425BB9" w:rsidP="002A2EAC">
      <w:pPr>
        <w:jc w:val="right"/>
        <w:rPr>
          <w:sz w:val="24"/>
          <w:szCs w:val="24"/>
        </w:rPr>
      </w:pPr>
    </w:p>
    <w:p w14:paraId="055A1108" w14:textId="6B4C0F1C" w:rsidR="00425BB9" w:rsidRDefault="00425BB9" w:rsidP="002A2EAC">
      <w:pPr>
        <w:jc w:val="right"/>
        <w:rPr>
          <w:sz w:val="24"/>
          <w:szCs w:val="24"/>
        </w:rPr>
      </w:pPr>
    </w:p>
    <w:p w14:paraId="5FEC8FA5" w14:textId="114F8B21" w:rsidR="00425BB9" w:rsidRDefault="00425BB9" w:rsidP="002A2EAC">
      <w:pPr>
        <w:jc w:val="right"/>
        <w:rPr>
          <w:sz w:val="24"/>
          <w:szCs w:val="24"/>
        </w:rPr>
      </w:pPr>
    </w:p>
    <w:p w14:paraId="339930D4" w14:textId="16F30591" w:rsidR="00425BB9" w:rsidRDefault="00425BB9" w:rsidP="002A2EAC">
      <w:pPr>
        <w:jc w:val="right"/>
        <w:rPr>
          <w:sz w:val="24"/>
          <w:szCs w:val="24"/>
        </w:rPr>
      </w:pPr>
    </w:p>
    <w:p w14:paraId="04294945" w14:textId="3EEC9B62" w:rsidR="00425BB9" w:rsidRDefault="00425BB9" w:rsidP="002A2EAC">
      <w:pPr>
        <w:jc w:val="right"/>
        <w:rPr>
          <w:sz w:val="24"/>
          <w:szCs w:val="24"/>
        </w:rPr>
      </w:pPr>
    </w:p>
    <w:p w14:paraId="1611C4BD" w14:textId="42B53ABC" w:rsidR="00425BB9" w:rsidRDefault="00425BB9" w:rsidP="002A2EAC">
      <w:pPr>
        <w:jc w:val="right"/>
        <w:rPr>
          <w:sz w:val="24"/>
          <w:szCs w:val="24"/>
        </w:rPr>
      </w:pPr>
    </w:p>
    <w:p w14:paraId="3D9B215A" w14:textId="035B587C" w:rsidR="00425BB9" w:rsidRDefault="00425BB9" w:rsidP="002A2EAC">
      <w:pPr>
        <w:jc w:val="right"/>
        <w:rPr>
          <w:sz w:val="24"/>
          <w:szCs w:val="24"/>
        </w:rPr>
      </w:pPr>
    </w:p>
    <w:p w14:paraId="661607F2" w14:textId="763BAE39" w:rsidR="00425BB9" w:rsidRDefault="00425BB9" w:rsidP="002A2EAC">
      <w:pPr>
        <w:jc w:val="right"/>
        <w:rPr>
          <w:sz w:val="24"/>
          <w:szCs w:val="24"/>
        </w:rPr>
      </w:pPr>
    </w:p>
    <w:p w14:paraId="7556E689" w14:textId="21D70963" w:rsidR="00425BB9" w:rsidRDefault="00425BB9" w:rsidP="002A2EAC">
      <w:pPr>
        <w:jc w:val="right"/>
        <w:rPr>
          <w:sz w:val="24"/>
          <w:szCs w:val="24"/>
        </w:rPr>
      </w:pPr>
    </w:p>
    <w:p w14:paraId="2CC5FE66" w14:textId="77777777" w:rsidR="001B4AB7" w:rsidRDefault="001B4AB7" w:rsidP="001B4AB7">
      <w:pPr>
        <w:rPr>
          <w:sz w:val="28"/>
          <w:szCs w:val="28"/>
        </w:rPr>
      </w:pPr>
    </w:p>
    <w:p w14:paraId="518FD8EE" w14:textId="1163627D" w:rsidR="00425BB9" w:rsidRPr="006C1949" w:rsidRDefault="006C1949" w:rsidP="001B4A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 </w:t>
      </w:r>
      <w:r w:rsidR="00425BB9" w:rsidRPr="006C1949">
        <w:rPr>
          <w:sz w:val="28"/>
          <w:szCs w:val="28"/>
        </w:rPr>
        <w:t xml:space="preserve">VURDERING </w:t>
      </w:r>
    </w:p>
    <w:p w14:paraId="02F1121A" w14:textId="19A6D452" w:rsidR="00425BB9" w:rsidRPr="005876DB" w:rsidRDefault="00425BB9" w:rsidP="002C1072">
      <w:r w:rsidRPr="005876DB">
        <w:t xml:space="preserve">Målsettingen for barnehagen, som er definert i pkt. 3.0, må være utgangspunktet for vurdering. </w:t>
      </w:r>
    </w:p>
    <w:p w14:paraId="302C0FA7" w14:textId="1CD1F5C8" w:rsidR="00425BB9" w:rsidRPr="005876DB" w:rsidRDefault="00425BB9" w:rsidP="002C1072">
      <w:r w:rsidRPr="005876DB">
        <w:t>Ved å ta for seg målsettingen punkt for punkt og spørre seg i hvilken grad målene oppnås i praksis, vil personalet bevisstgjøres på hva som er bra og hva som bør gjøres bedre. En slik vurdering må foretas i personalgruppa 2 ganger i året, i høst – og vårhalvåret, på planleggingsdager. Viktig å skrive ned personalets vurdering og konkretisere hva personalet bør jobbe bevisst med frem til neste vurdering. På denne måten vil det bli kontinuitet i vurderingsarbeidet i løpet av året, grunnlaget for en sluttvurdering av hele barnehageåret er skriftlig dokumentert.</w:t>
      </w:r>
    </w:p>
    <w:p w14:paraId="3DCEB1EE" w14:textId="3D8CBABF" w:rsidR="00425BB9" w:rsidRPr="005876DB" w:rsidRDefault="00425BB9" w:rsidP="002C1072">
      <w:pPr>
        <w:ind w:left="708"/>
      </w:pPr>
    </w:p>
    <w:p w14:paraId="5AE50F92" w14:textId="762C00F3" w:rsidR="00425BB9" w:rsidRPr="005876DB" w:rsidRDefault="00425BB9" w:rsidP="002C1072">
      <w:r w:rsidRPr="005876DB">
        <w:t xml:space="preserve">Foreldrenes vurdering av hvorvidt barnehagens målsetting oppnås i praksis bør komme fram på foreldremøtene, hvor vurdering av årsplan blir satt opp som sak på sakslista. Vurderingen kan foretas i felles forum, eller ved å dele foreldrene i grupper på 4-5, uten at personalet er </w:t>
      </w:r>
      <w:proofErr w:type="gramStart"/>
      <w:r w:rsidRPr="005876DB">
        <w:t>tilstede</w:t>
      </w:r>
      <w:proofErr w:type="gramEnd"/>
      <w:r w:rsidRPr="005876DB">
        <w:t>, og gruppene l</w:t>
      </w:r>
      <w:r w:rsidR="00C138F1" w:rsidRPr="005876DB">
        <w:t xml:space="preserve">egger fram sin vurdering i hovedtrekk i felles forum tilslutt. </w:t>
      </w:r>
    </w:p>
    <w:p w14:paraId="112D635D" w14:textId="1549AEA5" w:rsidR="00C138F1" w:rsidRPr="005876DB" w:rsidRDefault="00C138F1" w:rsidP="002C1072">
      <w:pPr>
        <w:ind w:left="708"/>
      </w:pPr>
    </w:p>
    <w:p w14:paraId="46BDAAD6" w14:textId="4CFBEB72" w:rsidR="00C138F1" w:rsidRPr="005876DB" w:rsidRDefault="00C138F1" w:rsidP="002C1072">
      <w:r w:rsidRPr="005876DB">
        <w:t xml:space="preserve">Personalets eget vurderingsarbeid bør også legges fram på foreldremøtene. </w:t>
      </w:r>
    </w:p>
    <w:p w14:paraId="778465C7" w14:textId="4057B26A" w:rsidR="00C138F1" w:rsidRDefault="00C138F1" w:rsidP="002C1072">
      <w:pPr>
        <w:rPr>
          <w:sz w:val="24"/>
          <w:szCs w:val="24"/>
        </w:rPr>
      </w:pPr>
      <w:r w:rsidRPr="005876DB">
        <w:t>En sluttvurdering på grunnlag av både foreldrenes og personalets vurdering bør dokumenteres skriftlig</w:t>
      </w:r>
      <w:r>
        <w:rPr>
          <w:sz w:val="24"/>
          <w:szCs w:val="24"/>
        </w:rPr>
        <w:t xml:space="preserve">. </w:t>
      </w:r>
    </w:p>
    <w:p w14:paraId="7F646871" w14:textId="4A07B262" w:rsidR="009B71D5" w:rsidRDefault="009B71D5" w:rsidP="002C1072">
      <w:pPr>
        <w:ind w:left="708"/>
        <w:rPr>
          <w:sz w:val="24"/>
          <w:szCs w:val="24"/>
        </w:rPr>
      </w:pPr>
    </w:p>
    <w:p w14:paraId="245332D8" w14:textId="26D248C2" w:rsidR="009B71D5" w:rsidRDefault="009B71D5" w:rsidP="002C1072">
      <w:pPr>
        <w:ind w:left="708"/>
        <w:rPr>
          <w:sz w:val="24"/>
          <w:szCs w:val="24"/>
        </w:rPr>
      </w:pPr>
    </w:p>
    <w:p w14:paraId="6C3E0E78" w14:textId="23BE0330" w:rsidR="009B71D5" w:rsidRDefault="009B71D5" w:rsidP="002C1072">
      <w:pPr>
        <w:ind w:left="708"/>
        <w:rPr>
          <w:sz w:val="24"/>
          <w:szCs w:val="24"/>
        </w:rPr>
      </w:pPr>
    </w:p>
    <w:p w14:paraId="4B8D0A00" w14:textId="7CC5795D" w:rsidR="009B71D5" w:rsidRDefault="009B71D5" w:rsidP="002C1072">
      <w:pPr>
        <w:ind w:left="708"/>
        <w:rPr>
          <w:sz w:val="24"/>
          <w:szCs w:val="24"/>
        </w:rPr>
      </w:pPr>
    </w:p>
    <w:p w14:paraId="04D02D7E" w14:textId="14F0DBF9" w:rsidR="009B71D5" w:rsidRPr="009E357D" w:rsidRDefault="009E357D" w:rsidP="002C1072">
      <w:pPr>
        <w:rPr>
          <w:sz w:val="28"/>
          <w:szCs w:val="28"/>
        </w:rPr>
      </w:pPr>
      <w:r w:rsidRPr="009E357D">
        <w:rPr>
          <w:sz w:val="28"/>
          <w:szCs w:val="28"/>
        </w:rPr>
        <w:t xml:space="preserve">4.0      </w:t>
      </w:r>
      <w:r w:rsidR="009B71D5" w:rsidRPr="009E357D">
        <w:rPr>
          <w:sz w:val="28"/>
          <w:szCs w:val="28"/>
        </w:rPr>
        <w:t>BARNS MEDVIRKNING</w:t>
      </w:r>
    </w:p>
    <w:p w14:paraId="777C81B6" w14:textId="571B4EC4" w:rsidR="009B71D5" w:rsidRPr="005876DB" w:rsidRDefault="009B71D5" w:rsidP="002C1072">
      <w:proofErr w:type="gramStart"/>
      <w:r w:rsidRPr="005876DB">
        <w:t>I følge</w:t>
      </w:r>
      <w:proofErr w:type="gramEnd"/>
      <w:r w:rsidRPr="005876DB">
        <w:t xml:space="preserve"> rammeplan:</w:t>
      </w:r>
    </w:p>
    <w:p w14:paraId="4DA99437" w14:textId="77777777" w:rsidR="009B71D5" w:rsidRPr="005876DB" w:rsidRDefault="009B71D5" w:rsidP="002C1072">
      <w:pPr>
        <w:pStyle w:val="Listeavsnitt"/>
      </w:pPr>
    </w:p>
    <w:p w14:paraId="09F73FC9" w14:textId="59D66CE9" w:rsidR="009B71D5" w:rsidRPr="005876DB" w:rsidRDefault="009B71D5" w:rsidP="002C1072">
      <w:r w:rsidRPr="005876DB">
        <w:t xml:space="preserve">Barn i barnehagen har rett til å gi uttrykk for sitt syn på barnehagens daglige virksomhet. </w:t>
      </w:r>
    </w:p>
    <w:p w14:paraId="121CFB8B" w14:textId="7CEAAF40" w:rsidR="009B71D5" w:rsidRPr="005876DB" w:rsidRDefault="009B71D5" w:rsidP="002C1072">
      <w:pPr>
        <w:pStyle w:val="Listeavsnitt"/>
      </w:pPr>
    </w:p>
    <w:p w14:paraId="52522D73" w14:textId="7BC21721" w:rsidR="009B71D5" w:rsidRPr="005876DB" w:rsidRDefault="009B71D5" w:rsidP="002C1072">
      <w:r w:rsidRPr="005876DB">
        <w:t xml:space="preserve">Barn skal jevnlig få mulighet til aktiv deltakelse i planlegging og vurdering av barnehagens virksomhet. Barnets synspunkter skal tillegges vekt i samsvar med dets alder og modenhet. </w:t>
      </w:r>
    </w:p>
    <w:p w14:paraId="5FFE3643" w14:textId="4EF50978" w:rsidR="009B71D5" w:rsidRPr="005876DB" w:rsidRDefault="009B71D5" w:rsidP="002C1072">
      <w:r w:rsidRPr="005876DB">
        <w:t>(Barnehageloven §3. Barns rett til medvirkning)</w:t>
      </w:r>
    </w:p>
    <w:p w14:paraId="29791364" w14:textId="24E9B228" w:rsidR="009B71D5" w:rsidRPr="005876DB" w:rsidRDefault="009B71D5" w:rsidP="002C1072">
      <w:pPr>
        <w:pStyle w:val="Listeavsnitt"/>
      </w:pPr>
    </w:p>
    <w:p w14:paraId="34645F4E" w14:textId="7400D5B6" w:rsidR="009B71D5" w:rsidRPr="005876DB" w:rsidRDefault="009B71D5" w:rsidP="002C1072">
      <w:pPr>
        <w:pStyle w:val="Listeavsnitt"/>
        <w:numPr>
          <w:ilvl w:val="0"/>
          <w:numId w:val="5"/>
        </w:numPr>
      </w:pPr>
      <w:r w:rsidRPr="005876DB">
        <w:t xml:space="preserve">Barna velger daglig </w:t>
      </w:r>
      <w:proofErr w:type="spellStart"/>
      <w:r w:rsidRPr="005876DB">
        <w:t>inneaktiviteter</w:t>
      </w:r>
      <w:proofErr w:type="spellEnd"/>
      <w:r w:rsidRPr="005876DB">
        <w:t>/lek</w:t>
      </w:r>
    </w:p>
    <w:p w14:paraId="5F139808" w14:textId="7E530D62" w:rsidR="009B71D5" w:rsidRPr="005876DB" w:rsidRDefault="009B71D5" w:rsidP="002C1072">
      <w:pPr>
        <w:pStyle w:val="Listeavsnitt"/>
        <w:numPr>
          <w:ilvl w:val="0"/>
          <w:numId w:val="5"/>
        </w:numPr>
      </w:pPr>
      <w:r w:rsidRPr="005876DB">
        <w:t>Barna tas med på oppsett av ukeplan ved hjelp av idemyldring</w:t>
      </w:r>
    </w:p>
    <w:p w14:paraId="53355745" w14:textId="544355BF" w:rsidR="009B71D5" w:rsidRPr="005876DB" w:rsidRDefault="009B71D5" w:rsidP="002C1072">
      <w:pPr>
        <w:pStyle w:val="Listeavsnitt"/>
        <w:numPr>
          <w:ilvl w:val="0"/>
          <w:numId w:val="5"/>
        </w:numPr>
      </w:pPr>
      <w:r w:rsidRPr="005876DB">
        <w:t>Barnas ønsker blir hørt ved bestilling/innkjøp av mat i barnehagen</w:t>
      </w:r>
    </w:p>
    <w:p w14:paraId="363D6FA8" w14:textId="1E68D794" w:rsidR="009B71D5" w:rsidRPr="005876DB" w:rsidRDefault="009B71D5" w:rsidP="002C1072">
      <w:pPr>
        <w:pStyle w:val="Listeavsnitt"/>
        <w:numPr>
          <w:ilvl w:val="0"/>
          <w:numId w:val="5"/>
        </w:numPr>
      </w:pPr>
      <w:r w:rsidRPr="005876DB">
        <w:t>5-åringene får være med å velge underholdningsinnslag som de framfører på sommeravslutningsfesten</w:t>
      </w:r>
    </w:p>
    <w:p w14:paraId="3722FBA5" w14:textId="45A8C3BE" w:rsidR="009B71D5" w:rsidRPr="005876DB" w:rsidRDefault="009B71D5" w:rsidP="002C1072">
      <w:pPr>
        <w:pStyle w:val="Listeavsnitt"/>
        <w:numPr>
          <w:ilvl w:val="0"/>
          <w:numId w:val="5"/>
        </w:numPr>
      </w:pPr>
      <w:r w:rsidRPr="005876DB">
        <w:t>Barna kan daglig velge inne – eller utelek</w:t>
      </w:r>
    </w:p>
    <w:p w14:paraId="079BA87E" w14:textId="43DAE2CE" w:rsidR="009B71D5" w:rsidRPr="00802731" w:rsidRDefault="00802731" w:rsidP="002C10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5.0</w:t>
      </w:r>
      <w:r w:rsidR="009E357D" w:rsidRPr="00802731">
        <w:rPr>
          <w:sz w:val="28"/>
          <w:szCs w:val="28"/>
        </w:rPr>
        <w:t xml:space="preserve">  </w:t>
      </w:r>
      <w:r w:rsidR="009B71D5" w:rsidRPr="00802731">
        <w:rPr>
          <w:sz w:val="28"/>
          <w:szCs w:val="28"/>
        </w:rPr>
        <w:t>FORELDREMEDVIRKNING</w:t>
      </w:r>
      <w:proofErr w:type="gramEnd"/>
      <w:r w:rsidR="009B71D5" w:rsidRPr="00802731">
        <w:rPr>
          <w:sz w:val="28"/>
          <w:szCs w:val="28"/>
        </w:rPr>
        <w:t xml:space="preserve"> </w:t>
      </w:r>
    </w:p>
    <w:p w14:paraId="6E933A85" w14:textId="12316F5F" w:rsidR="009B71D5" w:rsidRPr="005876DB" w:rsidRDefault="009B71D5" w:rsidP="002C1072">
      <w:r w:rsidRPr="005876DB">
        <w:t xml:space="preserve">Rammeplanen sier: `barnehagen skal gi barn under </w:t>
      </w:r>
      <w:r w:rsidR="00961AF8" w:rsidRPr="005876DB">
        <w:t>opplæringspliktig alder gode utviklings- og aktivitetsmuligheter i nær forståelse og samarbeid med barnas hjem`</w:t>
      </w:r>
    </w:p>
    <w:p w14:paraId="0D8A4012" w14:textId="0BC89AA1" w:rsidR="00961AF8" w:rsidRPr="005876DB" w:rsidRDefault="00961AF8" w:rsidP="002C1072">
      <w:pPr>
        <w:pStyle w:val="Listeavsnitt"/>
      </w:pPr>
    </w:p>
    <w:p w14:paraId="29E0CCC9" w14:textId="1D0763FD" w:rsidR="00961AF8" w:rsidRPr="005876DB" w:rsidRDefault="00961AF8" w:rsidP="002C1072">
      <w:r w:rsidRPr="005876DB">
        <w:t xml:space="preserve">Samarbeide mellom personalet og foreldrene blir derfor en selvfølgelig del av barnehagens arbeide. </w:t>
      </w:r>
    </w:p>
    <w:p w14:paraId="3F93A3AC" w14:textId="1DFAD142" w:rsidR="00961AF8" w:rsidRPr="005876DB" w:rsidRDefault="00961AF8" w:rsidP="002C1072">
      <w:pPr>
        <w:pStyle w:val="Listeavsnitt"/>
      </w:pPr>
    </w:p>
    <w:p w14:paraId="3A3A874D" w14:textId="6C84C3BB" w:rsidR="00961AF8" w:rsidRPr="005876DB" w:rsidRDefault="00961AF8" w:rsidP="002C1072">
      <w:r w:rsidRPr="005876DB">
        <w:t xml:space="preserve">Samarbeide mellom personale og foreldre må baseres på åpenhet og respekt. </w:t>
      </w:r>
    </w:p>
    <w:p w14:paraId="3C55C0D0" w14:textId="40D2CA59" w:rsidR="00961AF8" w:rsidRDefault="00961AF8" w:rsidP="002C1072">
      <w:pPr>
        <w:pStyle w:val="Listeavsnitt"/>
        <w:rPr>
          <w:sz w:val="24"/>
          <w:szCs w:val="24"/>
        </w:rPr>
      </w:pPr>
    </w:p>
    <w:p w14:paraId="71A9898D" w14:textId="7AA7F710" w:rsidR="00961AF8" w:rsidRPr="009E357D" w:rsidRDefault="00961AF8" w:rsidP="002C1072">
      <w:pPr>
        <w:rPr>
          <w:sz w:val="28"/>
          <w:szCs w:val="28"/>
          <w:u w:val="single"/>
        </w:rPr>
      </w:pPr>
      <w:r w:rsidRPr="009E357D">
        <w:rPr>
          <w:sz w:val="28"/>
          <w:szCs w:val="28"/>
          <w:u w:val="single"/>
        </w:rPr>
        <w:t xml:space="preserve">DAGLIG KONTAKT </w:t>
      </w:r>
    </w:p>
    <w:p w14:paraId="18BE0897" w14:textId="788B3082" w:rsidR="00961AF8" w:rsidRPr="005876DB" w:rsidRDefault="00961AF8" w:rsidP="002C1072">
      <w:r w:rsidRPr="005876DB">
        <w:t xml:space="preserve">Dette er nødvendig for å skape et godt forhold mellom foreldre og personale. Tid til å snakke sammen må prioriteres hver dag, hvor både vanlige og spesielle forhold om hvert enkelt barn blir formidlet. </w:t>
      </w:r>
    </w:p>
    <w:p w14:paraId="0ED0E776" w14:textId="7F4C53A2" w:rsidR="00961AF8" w:rsidRDefault="00961AF8" w:rsidP="002C1072">
      <w:pPr>
        <w:pStyle w:val="Listeavsnitt"/>
        <w:rPr>
          <w:sz w:val="24"/>
          <w:szCs w:val="24"/>
        </w:rPr>
      </w:pPr>
    </w:p>
    <w:p w14:paraId="63AF8F17" w14:textId="31B333EA" w:rsidR="00961AF8" w:rsidRPr="009E357D" w:rsidRDefault="00961AF8" w:rsidP="002C1072">
      <w:pPr>
        <w:rPr>
          <w:sz w:val="28"/>
          <w:szCs w:val="28"/>
          <w:u w:val="single"/>
        </w:rPr>
      </w:pPr>
      <w:r w:rsidRPr="009E357D">
        <w:rPr>
          <w:sz w:val="28"/>
          <w:szCs w:val="28"/>
          <w:u w:val="single"/>
        </w:rPr>
        <w:t>FORELDRESAMTALE</w:t>
      </w:r>
    </w:p>
    <w:p w14:paraId="421BB20D" w14:textId="37A7A477" w:rsidR="00961AF8" w:rsidRPr="005876DB" w:rsidRDefault="00961AF8" w:rsidP="002C1072">
      <w:r w:rsidRPr="005876DB">
        <w:t xml:space="preserve">Barnehagen tilbyr foreldresamtale til alle foreldre til nye barn ved oppstart på høsten. Utover dette innkaller barnehagen til foreldresamtale for hvert enkelt barn 1 gang i året. Foreldresamtale vil ellers bli ved behov etter nærmere avtale. </w:t>
      </w:r>
    </w:p>
    <w:p w14:paraId="355D494A" w14:textId="56D1707A" w:rsidR="00961AF8" w:rsidRDefault="00961AF8" w:rsidP="002C1072">
      <w:pPr>
        <w:pStyle w:val="Listeavsnitt"/>
        <w:rPr>
          <w:sz w:val="24"/>
          <w:szCs w:val="24"/>
        </w:rPr>
      </w:pPr>
    </w:p>
    <w:p w14:paraId="1CC8F291" w14:textId="09524630" w:rsidR="00961AF8" w:rsidRDefault="00961AF8" w:rsidP="002C1072">
      <w:pPr>
        <w:pStyle w:val="Listeavsnitt"/>
        <w:rPr>
          <w:sz w:val="32"/>
          <w:szCs w:val="32"/>
          <w:u w:val="single"/>
        </w:rPr>
      </w:pPr>
    </w:p>
    <w:p w14:paraId="3BD4D4EF" w14:textId="640E6E8E" w:rsidR="00961AF8" w:rsidRPr="00802731" w:rsidRDefault="00961AF8" w:rsidP="002C1072">
      <w:pPr>
        <w:rPr>
          <w:sz w:val="28"/>
          <w:szCs w:val="28"/>
          <w:u w:val="single"/>
        </w:rPr>
      </w:pPr>
      <w:r w:rsidRPr="00802731">
        <w:rPr>
          <w:sz w:val="28"/>
          <w:szCs w:val="28"/>
          <w:u w:val="single"/>
        </w:rPr>
        <w:t>FORELDREMØTE</w:t>
      </w:r>
    </w:p>
    <w:p w14:paraId="18B41B2D" w14:textId="6393075F" w:rsidR="00961AF8" w:rsidRPr="005876DB" w:rsidRDefault="00961AF8" w:rsidP="002C1072">
      <w:r w:rsidRPr="005876DB">
        <w:t xml:space="preserve">Det blir innkalt til 2 foreldremøter i året (høst/vår) </w:t>
      </w:r>
    </w:p>
    <w:p w14:paraId="1A8EB609" w14:textId="2D44B646" w:rsidR="00961AF8" w:rsidRPr="00802731" w:rsidRDefault="00961AF8" w:rsidP="002C1072">
      <w:pPr>
        <w:rPr>
          <w:sz w:val="24"/>
          <w:szCs w:val="24"/>
        </w:rPr>
      </w:pPr>
      <w:r w:rsidRPr="005876DB">
        <w:t xml:space="preserve">Det skrives referat som sendes ut til </w:t>
      </w:r>
      <w:r w:rsidRPr="00802731">
        <w:rPr>
          <w:u w:val="single"/>
        </w:rPr>
        <w:t xml:space="preserve">ALLE </w:t>
      </w:r>
      <w:r w:rsidR="00B10638" w:rsidRPr="005876DB">
        <w:t>foreldre etter foreldremøtene</w:t>
      </w:r>
      <w:r w:rsidR="00B10638" w:rsidRPr="00802731">
        <w:rPr>
          <w:sz w:val="24"/>
          <w:szCs w:val="24"/>
        </w:rPr>
        <w:t xml:space="preserve">. </w:t>
      </w:r>
    </w:p>
    <w:p w14:paraId="40117379" w14:textId="5DC631FC" w:rsidR="005D3DC0" w:rsidRDefault="005D3DC0" w:rsidP="002C1072">
      <w:pPr>
        <w:pStyle w:val="Listeavsnitt"/>
        <w:rPr>
          <w:sz w:val="24"/>
          <w:szCs w:val="24"/>
        </w:rPr>
      </w:pPr>
    </w:p>
    <w:p w14:paraId="1778854A" w14:textId="77777777" w:rsidR="005D3DC0" w:rsidRPr="005876DB" w:rsidRDefault="005D3DC0" w:rsidP="002C1072">
      <w:pPr>
        <w:pStyle w:val="Listeavsnitt"/>
        <w:rPr>
          <w:sz w:val="28"/>
          <w:szCs w:val="28"/>
        </w:rPr>
      </w:pPr>
    </w:p>
    <w:p w14:paraId="18D27E0C" w14:textId="059E1B36" w:rsidR="005D3DC0" w:rsidRPr="00802731" w:rsidRDefault="005D3DC0" w:rsidP="002C1072">
      <w:pPr>
        <w:rPr>
          <w:sz w:val="28"/>
          <w:szCs w:val="28"/>
          <w:u w:val="single"/>
        </w:rPr>
      </w:pPr>
      <w:r w:rsidRPr="00802731">
        <w:rPr>
          <w:sz w:val="28"/>
          <w:szCs w:val="28"/>
          <w:u w:val="single"/>
        </w:rPr>
        <w:t>SAMARBEIDSUTVALG</w:t>
      </w:r>
    </w:p>
    <w:p w14:paraId="1D86AA5B" w14:textId="77777777" w:rsidR="005D3DC0" w:rsidRPr="005D3DC0" w:rsidRDefault="005D3DC0" w:rsidP="002C1072">
      <w:pPr>
        <w:pStyle w:val="Listeavsnitt"/>
        <w:rPr>
          <w:sz w:val="24"/>
          <w:szCs w:val="24"/>
        </w:rPr>
      </w:pPr>
    </w:p>
    <w:p w14:paraId="489F8C54" w14:textId="7AD89388" w:rsidR="005D3DC0" w:rsidRPr="005876DB" w:rsidRDefault="005D3DC0" w:rsidP="002C1072">
      <w:r w:rsidRPr="005876DB">
        <w:t xml:space="preserve">Dette består av foreldre/foresatte, ansatte i barnehagen og eier (i representant fra hver) Det innkalles til 2 møter i året, eventuelt flere møter ved spesielle behov. </w:t>
      </w:r>
    </w:p>
    <w:p w14:paraId="4FC2AA2A" w14:textId="33470F3A" w:rsidR="005D3DC0" w:rsidRPr="005876DB" w:rsidRDefault="005D3DC0" w:rsidP="002C1072">
      <w:pPr>
        <w:pStyle w:val="Listeavsnitt"/>
      </w:pPr>
      <w:r w:rsidRPr="005876DB">
        <w:t>Referat skrives i egen møteprotokoll.</w:t>
      </w:r>
    </w:p>
    <w:p w14:paraId="481FF00C" w14:textId="4F6B9BC1" w:rsidR="005D3DC0" w:rsidRPr="005876DB" w:rsidRDefault="005D3DC0" w:rsidP="002C1072">
      <w:pPr>
        <w:pStyle w:val="Listeavsnitt"/>
      </w:pPr>
      <w:r w:rsidRPr="005876DB">
        <w:t xml:space="preserve">Samarbeidsutvalget har rett til å uttale seg i saker som er av viktighet for barnehagens innhold, virksomhet og forhold til foreldrene. </w:t>
      </w:r>
    </w:p>
    <w:p w14:paraId="792D3456" w14:textId="77777777" w:rsidR="005D3DC0" w:rsidRPr="005876DB" w:rsidRDefault="005D3DC0" w:rsidP="002C1072">
      <w:pPr>
        <w:pStyle w:val="Listeavsnitt"/>
      </w:pPr>
      <w:r w:rsidRPr="005876DB">
        <w:t>Årsplan skal godkjennes av samarbeidsutvalg.</w:t>
      </w:r>
    </w:p>
    <w:p w14:paraId="18EE6B33" w14:textId="77777777" w:rsidR="005D3DC0" w:rsidRDefault="005D3DC0" w:rsidP="002C1072">
      <w:pPr>
        <w:pStyle w:val="Listeavsnitt"/>
        <w:rPr>
          <w:sz w:val="24"/>
          <w:szCs w:val="24"/>
        </w:rPr>
      </w:pPr>
    </w:p>
    <w:p w14:paraId="35608A31" w14:textId="77777777" w:rsidR="001B4AB7" w:rsidRDefault="001B4AB7" w:rsidP="001B4AB7">
      <w:pPr>
        <w:rPr>
          <w:sz w:val="28"/>
          <w:szCs w:val="28"/>
        </w:rPr>
      </w:pPr>
    </w:p>
    <w:p w14:paraId="6E432C41" w14:textId="4FF1206C" w:rsidR="005D3DC0" w:rsidRPr="001B4AB7" w:rsidRDefault="001B4AB7" w:rsidP="001B4AB7">
      <w:pPr>
        <w:rPr>
          <w:sz w:val="28"/>
          <w:szCs w:val="28"/>
        </w:rPr>
      </w:pPr>
      <w:r>
        <w:rPr>
          <w:sz w:val="28"/>
          <w:szCs w:val="28"/>
        </w:rPr>
        <w:t>7.0</w:t>
      </w:r>
      <w:r w:rsidR="006C1949" w:rsidRPr="001B4AB7">
        <w:rPr>
          <w:sz w:val="28"/>
          <w:szCs w:val="28"/>
        </w:rPr>
        <w:t xml:space="preserve"> </w:t>
      </w:r>
      <w:r w:rsidR="005D3DC0" w:rsidRPr="001B4AB7">
        <w:rPr>
          <w:sz w:val="28"/>
          <w:szCs w:val="28"/>
        </w:rPr>
        <w:t xml:space="preserve">GJENNOMGÅENDE EMNER </w:t>
      </w:r>
    </w:p>
    <w:p w14:paraId="428E72A5" w14:textId="16363A81" w:rsidR="005D3DC0" w:rsidRPr="005876DB" w:rsidRDefault="005D3DC0" w:rsidP="002C1072">
      <w:pPr>
        <w:pStyle w:val="Listeavsnitt"/>
      </w:pPr>
    </w:p>
    <w:p w14:paraId="396F165E" w14:textId="292D7CFB" w:rsidR="005D3DC0" w:rsidRPr="005876DB" w:rsidRDefault="005D3DC0" w:rsidP="002C1072">
      <w:pPr>
        <w:ind w:left="720"/>
      </w:pPr>
      <w:r w:rsidRPr="005876DB">
        <w:t>- Besøke biblioteket/lese bøker</w:t>
      </w:r>
    </w:p>
    <w:p w14:paraId="51207E14" w14:textId="4E196BB1" w:rsidR="005D3DC0" w:rsidRPr="005876DB" w:rsidRDefault="005D3DC0" w:rsidP="002C1072">
      <w:pPr>
        <w:ind w:left="720"/>
      </w:pPr>
      <w:r w:rsidRPr="005876DB">
        <w:t xml:space="preserve">- rim og regler </w:t>
      </w:r>
    </w:p>
    <w:p w14:paraId="404537CC" w14:textId="22FB4F39" w:rsidR="005D3DC0" w:rsidRPr="005876DB" w:rsidRDefault="005D3DC0" w:rsidP="002C1072">
      <w:pPr>
        <w:ind w:left="720"/>
      </w:pPr>
      <w:r w:rsidRPr="005876DB">
        <w:t>- sang og rytme</w:t>
      </w:r>
    </w:p>
    <w:p w14:paraId="1E1AF588" w14:textId="2DD4857D" w:rsidR="005D3DC0" w:rsidRPr="005876DB" w:rsidRDefault="005D3DC0" w:rsidP="002C1072">
      <w:pPr>
        <w:ind w:left="720"/>
      </w:pPr>
      <w:r w:rsidRPr="005876DB">
        <w:t xml:space="preserve">- bevegelsesleker </w:t>
      </w:r>
    </w:p>
    <w:p w14:paraId="4D11CEB9" w14:textId="49B8F4A6" w:rsidR="005D3DC0" w:rsidRPr="005876DB" w:rsidRDefault="005D3DC0" w:rsidP="002C1072">
      <w:pPr>
        <w:ind w:left="720"/>
      </w:pPr>
      <w:r w:rsidRPr="005876DB">
        <w:t>- musikk</w:t>
      </w:r>
    </w:p>
    <w:p w14:paraId="578E5AB2" w14:textId="5A247D91" w:rsidR="005D3DC0" w:rsidRPr="005876DB" w:rsidRDefault="005D3DC0" w:rsidP="002C1072">
      <w:pPr>
        <w:ind w:left="720"/>
      </w:pPr>
      <w:r w:rsidRPr="005876DB">
        <w:t xml:space="preserve">- naturen, </w:t>
      </w:r>
      <w:proofErr w:type="gramStart"/>
      <w:r w:rsidRPr="005876DB">
        <w:t>uteaktiviteter,</w:t>
      </w:r>
      <w:proofErr w:type="gramEnd"/>
      <w:r w:rsidRPr="005876DB">
        <w:t xml:space="preserve"> gapahuken</w:t>
      </w:r>
    </w:p>
    <w:p w14:paraId="44F2090E" w14:textId="05FE1F5C" w:rsidR="005D3DC0" w:rsidRPr="005876DB" w:rsidRDefault="005D3DC0" w:rsidP="002C1072">
      <w:pPr>
        <w:ind w:left="720"/>
      </w:pPr>
      <w:r w:rsidRPr="005876DB">
        <w:t>- sosialt samspill, konfliktløsing</w:t>
      </w:r>
    </w:p>
    <w:p w14:paraId="0105B21D" w14:textId="38F2B8DC" w:rsidR="005D3DC0" w:rsidRPr="005876DB" w:rsidRDefault="005D3DC0" w:rsidP="002C1072">
      <w:pPr>
        <w:ind w:left="720"/>
      </w:pPr>
      <w:r w:rsidRPr="005876DB">
        <w:t>- formingsaktiviteter</w:t>
      </w:r>
    </w:p>
    <w:p w14:paraId="52AAB4D9" w14:textId="6515604E" w:rsidR="005D3DC0" w:rsidRPr="005876DB" w:rsidRDefault="005D3DC0" w:rsidP="002C1072">
      <w:pPr>
        <w:ind w:left="720"/>
      </w:pPr>
      <w:r w:rsidRPr="005876DB">
        <w:t>- matlaging</w:t>
      </w:r>
    </w:p>
    <w:p w14:paraId="001C7A70" w14:textId="2100AE66" w:rsidR="005D3DC0" w:rsidRPr="005876DB" w:rsidRDefault="005D3DC0" w:rsidP="002C1072">
      <w:pPr>
        <w:ind w:left="720"/>
      </w:pPr>
      <w:r w:rsidRPr="005876DB">
        <w:t>- årstider/kalender</w:t>
      </w:r>
    </w:p>
    <w:p w14:paraId="322F38E7" w14:textId="66DF7F6A" w:rsidR="005D3DC0" w:rsidRPr="005876DB" w:rsidRDefault="005D3DC0" w:rsidP="002C1072">
      <w:pPr>
        <w:ind w:left="720"/>
      </w:pPr>
      <w:r w:rsidRPr="005876DB">
        <w:t>- antall, rom og form i hverdagen</w:t>
      </w:r>
    </w:p>
    <w:p w14:paraId="2727E93D" w14:textId="412B99EF" w:rsidR="005876DB" w:rsidRDefault="005876DB" w:rsidP="002C1072">
      <w:pPr>
        <w:ind w:left="720"/>
        <w:rPr>
          <w:sz w:val="24"/>
          <w:szCs w:val="24"/>
        </w:rPr>
      </w:pPr>
    </w:p>
    <w:p w14:paraId="40BD3852" w14:textId="36267B1B" w:rsidR="005876DB" w:rsidRDefault="005876DB" w:rsidP="002C1072">
      <w:pPr>
        <w:ind w:left="720"/>
        <w:rPr>
          <w:sz w:val="24"/>
          <w:szCs w:val="24"/>
        </w:rPr>
      </w:pPr>
    </w:p>
    <w:p w14:paraId="7D4D8210" w14:textId="2183960D" w:rsidR="005876DB" w:rsidRDefault="005876DB" w:rsidP="002C1072">
      <w:pPr>
        <w:ind w:left="720"/>
        <w:rPr>
          <w:sz w:val="24"/>
          <w:szCs w:val="24"/>
        </w:rPr>
      </w:pPr>
    </w:p>
    <w:p w14:paraId="50203C79" w14:textId="7FBCE04B" w:rsidR="005876DB" w:rsidRDefault="005876DB" w:rsidP="002C1072">
      <w:pPr>
        <w:ind w:left="720"/>
        <w:rPr>
          <w:sz w:val="24"/>
          <w:szCs w:val="24"/>
        </w:rPr>
      </w:pPr>
    </w:p>
    <w:p w14:paraId="22D3830F" w14:textId="249DE448" w:rsidR="005876DB" w:rsidRPr="002C1072" w:rsidRDefault="002C1072" w:rsidP="002C1072">
      <w:pPr>
        <w:pStyle w:val="Listeavsnit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6DB" w:rsidRPr="002C1072">
        <w:rPr>
          <w:sz w:val="28"/>
          <w:szCs w:val="28"/>
        </w:rPr>
        <w:t>PLAN FOR OVERGANG FRA BARNEHAGE TIL SKOLE</w:t>
      </w:r>
    </w:p>
    <w:p w14:paraId="132CAC37" w14:textId="5B33F3F0" w:rsidR="006C1949" w:rsidRDefault="006C1949" w:rsidP="002C1072">
      <w:proofErr w:type="gramStart"/>
      <w:r w:rsidRPr="006C1949">
        <w:t>I følge</w:t>
      </w:r>
      <w:proofErr w:type="gramEnd"/>
      <w:r w:rsidRPr="006C1949">
        <w:t xml:space="preserve"> rammeplan</w:t>
      </w:r>
      <w:r>
        <w:t xml:space="preserve"> skal planer for barns overgang fra barnehage til skole være nedfelt i årsplan: </w:t>
      </w:r>
      <w:r w:rsidR="009A58EC">
        <w:t xml:space="preserve">Kontakt/ informasjonsmøte med personale fra barnehagen og skolen. Generell informasjon. Eventuelt informasjon om enkeltbarn med foreldres samtykke. </w:t>
      </w:r>
    </w:p>
    <w:p w14:paraId="4922D493" w14:textId="5927F820" w:rsidR="009A58EC" w:rsidRDefault="009A58EC" w:rsidP="002C1072">
      <w:r>
        <w:t>Skjema: «overføring av opplysninger fra barnehage til skole»</w:t>
      </w:r>
    </w:p>
    <w:p w14:paraId="6D66B9F1" w14:textId="18F835FC" w:rsidR="009A58EC" w:rsidRDefault="009A58EC" w:rsidP="002C1072">
      <w:pPr>
        <w:pStyle w:val="Listeavsnitt"/>
        <w:ind w:left="1146"/>
      </w:pPr>
    </w:p>
    <w:p w14:paraId="053BB986" w14:textId="1B9890B1" w:rsidR="009A58EC" w:rsidRDefault="009A58EC" w:rsidP="002C1072">
      <w:r>
        <w:t xml:space="preserve">Besøksdag i skoleklasse for barna i følge med barnehagepersonale. </w:t>
      </w:r>
    </w:p>
    <w:p w14:paraId="46F397A3" w14:textId="318A4A67" w:rsidR="009A58EC" w:rsidRDefault="009A58EC" w:rsidP="002C1072">
      <w:r>
        <w:t xml:space="preserve">Utedager på skolen for barna </w:t>
      </w:r>
      <w:proofErr w:type="spellStart"/>
      <w:r>
        <w:t>i følge</w:t>
      </w:r>
      <w:proofErr w:type="spellEnd"/>
      <w:r>
        <w:t xml:space="preserve"> barnehagepersonale/foreldre. </w:t>
      </w:r>
    </w:p>
    <w:p w14:paraId="2155275D" w14:textId="5AD3DB5F" w:rsidR="009A58EC" w:rsidRDefault="009A58EC" w:rsidP="002C1072">
      <w:pPr>
        <w:pStyle w:val="Listeavsnitt"/>
        <w:ind w:left="1146"/>
      </w:pPr>
    </w:p>
    <w:p w14:paraId="0C93BB62" w14:textId="1DB530DD" w:rsidR="009A58EC" w:rsidRDefault="009A58EC" w:rsidP="002C1072">
      <w:r>
        <w:t xml:space="preserve">Barnehagen tar kontakt med skolen for </w:t>
      </w:r>
      <w:proofErr w:type="spellStart"/>
      <w:r>
        <w:t>og</w:t>
      </w:r>
      <w:proofErr w:type="spellEnd"/>
      <w:r>
        <w:t xml:space="preserve"> avtale samarbeide om overgang fra barnehage til skole. Samarbeidet settes i gang etter jul med kontaktmøte. Dette møte bør fortrinnsvis holdes i barnehagen for at skolens personale skal få en mulighet til å oppsøke barnehagens miljø, som sier mye om barnets bakgrunn. </w:t>
      </w:r>
    </w:p>
    <w:p w14:paraId="4B205E4F" w14:textId="33CED63D" w:rsidR="009A58EC" w:rsidRDefault="009A58EC" w:rsidP="002C1072">
      <w:pPr>
        <w:pStyle w:val="Listeavsnitt"/>
        <w:ind w:left="1146"/>
      </w:pPr>
    </w:p>
    <w:p w14:paraId="531634E7" w14:textId="77777777" w:rsidR="00416A0D" w:rsidRDefault="009A58EC" w:rsidP="00416A0D">
      <w:r>
        <w:lastRenderedPageBreak/>
        <w:t>Vi vil også invitere 1.klasse på skolen på besøk i barnehagen for på denne måten å møte igjen gamle venner fra barnehagen før de treffes igjen som skolekamerater til høsten.</w:t>
      </w:r>
    </w:p>
    <w:p w14:paraId="55116D53" w14:textId="77777777" w:rsidR="001B4AB7" w:rsidRDefault="001B4AB7" w:rsidP="00416A0D">
      <w:pPr>
        <w:rPr>
          <w:sz w:val="28"/>
          <w:szCs w:val="28"/>
        </w:rPr>
      </w:pPr>
    </w:p>
    <w:p w14:paraId="4A3EAEAF" w14:textId="5007C4B0" w:rsidR="009A58EC" w:rsidRPr="00416A0D" w:rsidRDefault="00416A0D" w:rsidP="00416A0D">
      <w:proofErr w:type="gramStart"/>
      <w:r w:rsidRPr="00416A0D">
        <w:rPr>
          <w:sz w:val="28"/>
          <w:szCs w:val="28"/>
        </w:rPr>
        <w:t>9.0</w:t>
      </w:r>
      <w:r>
        <w:t xml:space="preserve">  </w:t>
      </w:r>
      <w:r w:rsidR="009A58EC" w:rsidRPr="00416A0D">
        <w:rPr>
          <w:sz w:val="28"/>
          <w:szCs w:val="28"/>
        </w:rPr>
        <w:t>FEMÅRSKLUBB</w:t>
      </w:r>
      <w:proofErr w:type="gramEnd"/>
    </w:p>
    <w:p w14:paraId="18569B4D" w14:textId="77777777" w:rsidR="006B3D2E" w:rsidRPr="006B3D2E" w:rsidRDefault="006B3D2E" w:rsidP="002C1072">
      <w:pPr>
        <w:pStyle w:val="Listeavsnitt"/>
        <w:ind w:left="1494"/>
        <w:rPr>
          <w:sz w:val="28"/>
          <w:szCs w:val="28"/>
        </w:rPr>
      </w:pPr>
    </w:p>
    <w:p w14:paraId="290374FB" w14:textId="2C86ECFE" w:rsidR="009A58EC" w:rsidRDefault="009A58EC" w:rsidP="002C1072">
      <w:r>
        <w:t xml:space="preserve">I 5-årsklubben vil vi jobbe med å utvikle nysgjerrighet og interesse for tall og bokstaver. Begrepet som antall, figurer, former, under, over, ved siden av </w:t>
      </w:r>
      <w:proofErr w:type="spellStart"/>
      <w:r>
        <w:t>O.s.v</w:t>
      </w:r>
      <w:proofErr w:type="spellEnd"/>
      <w:r>
        <w:t>. videre vil vi bruke språkleker, lytteleker og rim/regler. Fargelegge, klippe og lime hører også med. 5-årsklubben starter på høsten og vil være 1-2 ganger i uka. På våren</w:t>
      </w:r>
      <w:r w:rsidR="006B3D2E">
        <w:t xml:space="preserve"> starter forberedelsene på framføring av teater som 5-åringene skal vise på sommeravslutningsfesten. Tema, kulisser og antrekk er 5-åringene med på å velge. </w:t>
      </w:r>
    </w:p>
    <w:p w14:paraId="4F3E9A93" w14:textId="2FBCCC20" w:rsidR="006B3D2E" w:rsidRDefault="006B3D2E" w:rsidP="002C1072">
      <w:pPr>
        <w:pStyle w:val="Listeavsnitt"/>
        <w:ind w:left="1494"/>
      </w:pPr>
    </w:p>
    <w:p w14:paraId="329C7874" w14:textId="62D00DC9" w:rsidR="002A2EAC" w:rsidRPr="00796928" w:rsidRDefault="006B3D2E" w:rsidP="00796928">
      <w:pPr>
        <w:pStyle w:val="Listeavsnitt"/>
        <w:numPr>
          <w:ilvl w:val="0"/>
          <w:numId w:val="12"/>
        </w:numPr>
        <w:rPr>
          <w:sz w:val="28"/>
          <w:szCs w:val="28"/>
        </w:rPr>
      </w:pPr>
      <w:r w:rsidRPr="00796928">
        <w:rPr>
          <w:sz w:val="28"/>
          <w:szCs w:val="28"/>
        </w:rPr>
        <w:t xml:space="preserve">HILSEN FRA PERSONALET </w:t>
      </w:r>
    </w:p>
    <w:p w14:paraId="685A129D" w14:textId="1120CE71" w:rsidR="006B3D2E" w:rsidRPr="002A2EAC" w:rsidRDefault="006B3D2E" w:rsidP="002C1072">
      <w:pPr>
        <w:rPr>
          <w:sz w:val="28"/>
          <w:szCs w:val="28"/>
        </w:rPr>
      </w:pPr>
      <w:r w:rsidRPr="006B3D2E">
        <w:t>Vi som jobber i Kjeldbakken familiebarnehage legger stor vekt på at dere foreldre skal føle dere velkommen i barnehagen</w:t>
      </w:r>
      <w:r>
        <w:t xml:space="preserve">, og at dere føler at vi har tid til å snakke med dere. Vi ser på den daglige kontakten som viktigst, at informasjon om det enkelte barn fungerer (begge veier.) Vi ber dere foreldre om å si ifra hvis dere er misfornøyde om noe, og vi likeså overfor dere. Og vi vet vel alle hvor godt det er </w:t>
      </w:r>
      <w:proofErr w:type="gramStart"/>
      <w:r>
        <w:t>og høre</w:t>
      </w:r>
      <w:proofErr w:type="gramEnd"/>
      <w:r>
        <w:t xml:space="preserve"> noe positivt og oppmuntrende fra hverandre. Vi i barnehagen </w:t>
      </w:r>
      <w:r w:rsidR="009E357D">
        <w:t xml:space="preserve">synes det er koselig om dere foreldre har tid til å stoppe opp litt for å oppleve stemningen i hverdagen, og for å kunne prate om det vi har felles </w:t>
      </w:r>
      <w:proofErr w:type="gramStart"/>
      <w:r w:rsidR="009E357D">
        <w:t>« deres</w:t>
      </w:r>
      <w:proofErr w:type="gramEnd"/>
      <w:r w:rsidR="009E357D">
        <w:t xml:space="preserve"> og </w:t>
      </w:r>
      <w:proofErr w:type="spellStart"/>
      <w:r w:rsidR="009E357D">
        <w:t>våres</w:t>
      </w:r>
      <w:proofErr w:type="spellEnd"/>
      <w:r w:rsidR="009E357D">
        <w:t xml:space="preserve"> barn». Dere foreldre skal vite at det er mulig å be om en foreldresamtale ved behov, utenom våre faste foreldresamtaler. Alt dette er viktig for et godt foreldresamarbeid, og vi håper at dette er ord som blir gjort til handling i barnehagen vår.  </w:t>
      </w:r>
    </w:p>
    <w:p w14:paraId="39F7DE52" w14:textId="6CAB33CD" w:rsidR="006B3D2E" w:rsidRDefault="006B3D2E" w:rsidP="002A2EAC">
      <w:pPr>
        <w:jc w:val="right"/>
        <w:rPr>
          <w:sz w:val="28"/>
          <w:szCs w:val="28"/>
        </w:rPr>
      </w:pPr>
    </w:p>
    <w:p w14:paraId="7EEF2AFE" w14:textId="54906E30" w:rsidR="006B3D2E" w:rsidRPr="006B3D2E" w:rsidRDefault="006B3D2E" w:rsidP="002A2EAC">
      <w:pPr>
        <w:jc w:val="right"/>
        <w:rPr>
          <w:sz w:val="28"/>
          <w:szCs w:val="28"/>
        </w:rPr>
      </w:pPr>
    </w:p>
    <w:p w14:paraId="5024A67C" w14:textId="77777777" w:rsidR="00943662" w:rsidRPr="005D3DC0" w:rsidRDefault="00943662" w:rsidP="001B4AB7">
      <w:pPr>
        <w:rPr>
          <w:sz w:val="24"/>
          <w:szCs w:val="24"/>
        </w:rPr>
      </w:pPr>
    </w:p>
    <w:tbl>
      <w:tblPr>
        <w:tblStyle w:val="Tabellrutenett"/>
        <w:tblW w:w="10377" w:type="dxa"/>
        <w:tblInd w:w="-431" w:type="dxa"/>
        <w:tblLook w:val="04A0" w:firstRow="1" w:lastRow="0" w:firstColumn="1" w:lastColumn="0" w:noHBand="0" w:noVBand="1"/>
      </w:tblPr>
      <w:tblGrid>
        <w:gridCol w:w="2676"/>
        <w:gridCol w:w="2552"/>
        <w:gridCol w:w="2467"/>
        <w:gridCol w:w="2788"/>
      </w:tblGrid>
      <w:tr w:rsidR="0093402B" w14:paraId="130A06EC" w14:textId="77777777" w:rsidTr="0093402B">
        <w:trPr>
          <w:trHeight w:val="531"/>
        </w:trPr>
        <w:tc>
          <w:tcPr>
            <w:tcW w:w="2553" w:type="dxa"/>
          </w:tcPr>
          <w:p w14:paraId="204BFC03" w14:textId="596D729D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EMNE</w:t>
            </w:r>
          </w:p>
        </w:tc>
        <w:tc>
          <w:tcPr>
            <w:tcW w:w="2551" w:type="dxa"/>
          </w:tcPr>
          <w:p w14:paraId="1E0FB4F7" w14:textId="7D07B0C7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PERIODE</w:t>
            </w:r>
          </w:p>
        </w:tc>
        <w:tc>
          <w:tcPr>
            <w:tcW w:w="2936" w:type="dxa"/>
          </w:tcPr>
          <w:p w14:paraId="5B9E3235" w14:textId="26957001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ARBEIDSMETODE</w:t>
            </w:r>
          </w:p>
        </w:tc>
        <w:tc>
          <w:tcPr>
            <w:tcW w:w="2337" w:type="dxa"/>
          </w:tcPr>
          <w:p w14:paraId="5EF90A39" w14:textId="1C8CDD1B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MÅLSETTING</w:t>
            </w:r>
          </w:p>
        </w:tc>
      </w:tr>
      <w:tr w:rsidR="0093402B" w14:paraId="470C9B71" w14:textId="77777777" w:rsidTr="0093402B">
        <w:trPr>
          <w:trHeight w:val="550"/>
        </w:trPr>
        <w:tc>
          <w:tcPr>
            <w:tcW w:w="2553" w:type="dxa"/>
          </w:tcPr>
          <w:p w14:paraId="02B859E3" w14:textId="68DD8743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 KJENT</w:t>
            </w:r>
          </w:p>
        </w:tc>
        <w:tc>
          <w:tcPr>
            <w:tcW w:w="2551" w:type="dxa"/>
          </w:tcPr>
          <w:p w14:paraId="755D1E3F" w14:textId="4D777057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August. </w:t>
            </w:r>
          </w:p>
        </w:tc>
        <w:tc>
          <w:tcPr>
            <w:tcW w:w="2936" w:type="dxa"/>
          </w:tcPr>
          <w:p w14:paraId="105E4D5B" w14:textId="6D52A706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Leke, synge, kose fang, gå tur, snakke sammen, lese bok. </w:t>
            </w:r>
          </w:p>
        </w:tc>
        <w:tc>
          <w:tcPr>
            <w:tcW w:w="2337" w:type="dxa"/>
          </w:tcPr>
          <w:p w14:paraId="0CCA46D9" w14:textId="0C20AA24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Skape trivsel og trygghet.</w:t>
            </w:r>
          </w:p>
        </w:tc>
      </w:tr>
      <w:tr w:rsidR="0093402B" w14:paraId="04FA0AB6" w14:textId="77777777" w:rsidTr="0093402B">
        <w:trPr>
          <w:trHeight w:val="531"/>
        </w:trPr>
        <w:tc>
          <w:tcPr>
            <w:tcW w:w="2553" w:type="dxa"/>
          </w:tcPr>
          <w:p w14:paraId="49B4291F" w14:textId="05E23CB9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RUTINER</w:t>
            </w:r>
          </w:p>
        </w:tc>
        <w:tc>
          <w:tcPr>
            <w:tcW w:w="2551" w:type="dxa"/>
          </w:tcPr>
          <w:p w14:paraId="1F9A79C2" w14:textId="769DAAFF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August.</w:t>
            </w:r>
          </w:p>
        </w:tc>
        <w:tc>
          <w:tcPr>
            <w:tcW w:w="2936" w:type="dxa"/>
          </w:tcPr>
          <w:p w14:paraId="043DC5BF" w14:textId="370E5D6B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Gjenta fast rutine hver dag. </w:t>
            </w:r>
          </w:p>
        </w:tc>
        <w:tc>
          <w:tcPr>
            <w:tcW w:w="2337" w:type="dxa"/>
          </w:tcPr>
          <w:p w14:paraId="50D7E1B0" w14:textId="4E1786FD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Skape trygg hverdag.</w:t>
            </w:r>
          </w:p>
        </w:tc>
      </w:tr>
      <w:tr w:rsidR="0093402B" w14:paraId="0683145A" w14:textId="77777777" w:rsidTr="0093402B">
        <w:trPr>
          <w:trHeight w:val="531"/>
        </w:trPr>
        <w:tc>
          <w:tcPr>
            <w:tcW w:w="2553" w:type="dxa"/>
          </w:tcPr>
          <w:p w14:paraId="07799F91" w14:textId="6E2425A7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</w:t>
            </w:r>
          </w:p>
        </w:tc>
        <w:tc>
          <w:tcPr>
            <w:tcW w:w="2551" w:type="dxa"/>
          </w:tcPr>
          <w:p w14:paraId="5FEB4109" w14:textId="633CC2F8" w:rsidR="0093402B" w:rsidRDefault="0093402B" w:rsidP="002A2EAC">
            <w:pPr>
              <w:pStyle w:val="Listeavsnit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August/</w:t>
            </w:r>
            <w:proofErr w:type="gramStart"/>
            <w:r>
              <w:rPr>
                <w:sz w:val="28"/>
                <w:szCs w:val="28"/>
              </w:rPr>
              <w:t>September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36" w:type="dxa"/>
          </w:tcPr>
          <w:p w14:paraId="5F2ADB6C" w14:textId="79AD6C21" w:rsidR="0093402B" w:rsidRDefault="0093402B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Skogsturer, plukke bær, lek i gapahuken og </w:t>
            </w:r>
            <w:proofErr w:type="spellStart"/>
            <w:r>
              <w:rPr>
                <w:sz w:val="28"/>
                <w:szCs w:val="28"/>
              </w:rPr>
              <w:t>klatreskogen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14:paraId="0A30A052" w14:textId="78C69F49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Naturopplevelse, sansestimulering, motorikk. </w:t>
            </w:r>
          </w:p>
        </w:tc>
      </w:tr>
      <w:tr w:rsidR="0093402B" w14:paraId="0B77B6E0" w14:textId="77777777" w:rsidTr="0093402B">
        <w:trPr>
          <w:trHeight w:val="1082"/>
        </w:trPr>
        <w:tc>
          <w:tcPr>
            <w:tcW w:w="2553" w:type="dxa"/>
          </w:tcPr>
          <w:p w14:paraId="3D8D0781" w14:textId="77777777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EKORNET</w:t>
            </w:r>
          </w:p>
          <w:p w14:paraId="6DB07AC3" w14:textId="53033820" w:rsidR="0093402B" w:rsidRDefault="0093402B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6628247" w14:textId="48B0822B" w:rsidR="0093402B" w:rsidRDefault="0093402B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September/oktober.</w:t>
            </w:r>
          </w:p>
        </w:tc>
        <w:tc>
          <w:tcPr>
            <w:tcW w:w="2936" w:type="dxa"/>
          </w:tcPr>
          <w:p w14:paraId="2C2CA5F3" w14:textId="28CD2D17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Studere ekornet i treet utenfor barnehagen, se </w:t>
            </w:r>
            <w:r>
              <w:rPr>
                <w:sz w:val="28"/>
                <w:szCs w:val="28"/>
              </w:rPr>
              <w:lastRenderedPageBreak/>
              <w:t xml:space="preserve">ekorn på </w:t>
            </w:r>
            <w:proofErr w:type="spellStart"/>
            <w:r>
              <w:rPr>
                <w:sz w:val="28"/>
                <w:szCs w:val="28"/>
              </w:rPr>
              <w:t>Ipad</w:t>
            </w:r>
            <w:proofErr w:type="spellEnd"/>
            <w:r>
              <w:rPr>
                <w:sz w:val="28"/>
                <w:szCs w:val="28"/>
              </w:rPr>
              <w:t xml:space="preserve">, lage ekornlyd, synge, leke ekorn. </w:t>
            </w:r>
          </w:p>
        </w:tc>
        <w:tc>
          <w:tcPr>
            <w:tcW w:w="2337" w:type="dxa"/>
          </w:tcPr>
          <w:p w14:paraId="47E7320B" w14:textId="679EEDB1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Lære om ekornet, </w:t>
            </w:r>
            <w:proofErr w:type="gramStart"/>
            <w:r>
              <w:rPr>
                <w:sz w:val="28"/>
                <w:szCs w:val="28"/>
              </w:rPr>
              <w:t>språkstimulering,</w:t>
            </w:r>
            <w:proofErr w:type="gramEnd"/>
            <w:r>
              <w:rPr>
                <w:sz w:val="28"/>
                <w:szCs w:val="28"/>
              </w:rPr>
              <w:t xml:space="preserve"> motorikk. </w:t>
            </w:r>
          </w:p>
        </w:tc>
      </w:tr>
      <w:tr w:rsidR="0093402B" w14:paraId="0CFC8537" w14:textId="77777777" w:rsidTr="0093402B">
        <w:trPr>
          <w:trHeight w:val="1082"/>
        </w:trPr>
        <w:tc>
          <w:tcPr>
            <w:tcW w:w="2553" w:type="dxa"/>
          </w:tcPr>
          <w:p w14:paraId="1EF2EB29" w14:textId="4BF1B386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943662">
              <w:rPr>
                <w:sz w:val="28"/>
                <w:szCs w:val="28"/>
              </w:rPr>
              <w:t>LGJAKT</w:t>
            </w:r>
          </w:p>
        </w:tc>
        <w:tc>
          <w:tcPr>
            <w:tcW w:w="2551" w:type="dxa"/>
          </w:tcPr>
          <w:p w14:paraId="6834362B" w14:textId="4BDBBF76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Oktober.</w:t>
            </w:r>
          </w:p>
        </w:tc>
        <w:tc>
          <w:tcPr>
            <w:tcW w:w="2936" w:type="dxa"/>
          </w:tcPr>
          <w:p w14:paraId="360F0B41" w14:textId="2424016C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Være med på elgpost på </w:t>
            </w:r>
            <w:proofErr w:type="spellStart"/>
            <w:r>
              <w:rPr>
                <w:sz w:val="28"/>
                <w:szCs w:val="28"/>
              </w:rPr>
              <w:t>Hansåsen</w:t>
            </w:r>
            <w:proofErr w:type="spellEnd"/>
            <w:r>
              <w:rPr>
                <w:sz w:val="28"/>
                <w:szCs w:val="28"/>
              </w:rPr>
              <w:t xml:space="preserve">. Se elg på </w:t>
            </w:r>
            <w:proofErr w:type="spellStart"/>
            <w:r>
              <w:rPr>
                <w:sz w:val="28"/>
                <w:szCs w:val="28"/>
              </w:rPr>
              <w:t>Ipad</w:t>
            </w:r>
            <w:proofErr w:type="spellEnd"/>
            <w:r>
              <w:rPr>
                <w:sz w:val="28"/>
                <w:szCs w:val="28"/>
              </w:rPr>
              <w:t>. Snakke om elgen.</w:t>
            </w:r>
          </w:p>
        </w:tc>
        <w:tc>
          <w:tcPr>
            <w:tcW w:w="2337" w:type="dxa"/>
          </w:tcPr>
          <w:p w14:paraId="7A2F8B36" w14:textId="6C3FDA35" w:rsidR="0093402B" w:rsidRDefault="0093402B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Naturopplevelse, sansestimulering. </w:t>
            </w:r>
          </w:p>
        </w:tc>
      </w:tr>
      <w:tr w:rsidR="00943662" w14:paraId="15E8F75C" w14:textId="77777777" w:rsidTr="0093402B">
        <w:trPr>
          <w:trHeight w:val="1082"/>
        </w:trPr>
        <w:tc>
          <w:tcPr>
            <w:tcW w:w="2553" w:type="dxa"/>
          </w:tcPr>
          <w:p w14:paraId="2926A156" w14:textId="4B5CC44A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</w:t>
            </w:r>
          </w:p>
        </w:tc>
        <w:tc>
          <w:tcPr>
            <w:tcW w:w="2551" w:type="dxa"/>
          </w:tcPr>
          <w:p w14:paraId="4A0822EE" w14:textId="5ED27B81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2936" w:type="dxa"/>
          </w:tcPr>
          <w:p w14:paraId="3530D143" w14:textId="7F21D46B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 felles julekalender, bake julekaker, lage julegaver.</w:t>
            </w:r>
          </w:p>
        </w:tc>
        <w:tc>
          <w:tcPr>
            <w:tcW w:w="2337" w:type="dxa"/>
          </w:tcPr>
          <w:p w14:paraId="3A855C0B" w14:textId="77777777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Ivareta juletradisjon, Julekos.</w:t>
            </w:r>
          </w:p>
          <w:p w14:paraId="2CD8D826" w14:textId="2928E970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43662" w14:paraId="30ED076A" w14:textId="77777777" w:rsidTr="0093402B">
        <w:trPr>
          <w:trHeight w:val="1082"/>
        </w:trPr>
        <w:tc>
          <w:tcPr>
            <w:tcW w:w="2553" w:type="dxa"/>
          </w:tcPr>
          <w:p w14:paraId="1C05EB34" w14:textId="58C95DBD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03B4275" w14:textId="77777777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Desember. </w:t>
            </w:r>
          </w:p>
          <w:p w14:paraId="2A1CF26C" w14:textId="7A378D7B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prøysenjul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36" w:type="dxa"/>
          </w:tcPr>
          <w:p w14:paraId="338CEC7B" w14:textId="68CB32AC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Lese julebøker av Alf Prøysen, synge julesanger av Alf Prøysen, se snekker Andersen. </w:t>
            </w:r>
          </w:p>
        </w:tc>
        <w:tc>
          <w:tcPr>
            <w:tcW w:w="2337" w:type="dxa"/>
          </w:tcPr>
          <w:p w14:paraId="4058FCF5" w14:textId="014FADCE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Språkstimulering, ivareta Prøysen. </w:t>
            </w:r>
          </w:p>
        </w:tc>
      </w:tr>
      <w:tr w:rsidR="00943662" w14:paraId="5F7DB7FD" w14:textId="77777777" w:rsidTr="0093402B">
        <w:trPr>
          <w:trHeight w:val="1082"/>
        </w:trPr>
        <w:tc>
          <w:tcPr>
            <w:tcW w:w="2553" w:type="dxa"/>
          </w:tcPr>
          <w:p w14:paraId="524380B3" w14:textId="77777777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2AD28D3" w14:textId="77777777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4803D94E" w14:textId="654ABA4C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Juleverksted</w:t>
            </w:r>
          </w:p>
        </w:tc>
        <w:tc>
          <w:tcPr>
            <w:tcW w:w="2337" w:type="dxa"/>
          </w:tcPr>
          <w:p w14:paraId="56B45716" w14:textId="6BC955F2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Finmotorikk.</w:t>
            </w:r>
          </w:p>
        </w:tc>
      </w:tr>
      <w:tr w:rsidR="00943662" w14:paraId="2F2747AE" w14:textId="77777777" w:rsidTr="0093402B">
        <w:trPr>
          <w:trHeight w:val="1082"/>
        </w:trPr>
        <w:tc>
          <w:tcPr>
            <w:tcW w:w="2553" w:type="dxa"/>
          </w:tcPr>
          <w:p w14:paraId="7331F9B9" w14:textId="77777777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F4611A3" w14:textId="77777777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1E1F758E" w14:textId="540A7217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Invitere Anders prest.</w:t>
            </w:r>
          </w:p>
        </w:tc>
        <w:tc>
          <w:tcPr>
            <w:tcW w:w="2337" w:type="dxa"/>
          </w:tcPr>
          <w:p w14:paraId="37ED8C2C" w14:textId="503744FF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Bli kjent med juleevangeliet. </w:t>
            </w:r>
          </w:p>
        </w:tc>
      </w:tr>
      <w:tr w:rsidR="00943662" w14:paraId="0E69DBC2" w14:textId="77777777" w:rsidTr="0093402B">
        <w:trPr>
          <w:trHeight w:val="1082"/>
        </w:trPr>
        <w:tc>
          <w:tcPr>
            <w:tcW w:w="2553" w:type="dxa"/>
          </w:tcPr>
          <w:p w14:paraId="48B501CB" w14:textId="77777777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3129DDD" w14:textId="77777777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5C3F0E4F" w14:textId="5E36B88E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Juletrefest med risgrøt, gå rundt juletreet og synge og danse. </w:t>
            </w:r>
            <w:proofErr w:type="spellStart"/>
            <w:r>
              <w:rPr>
                <w:sz w:val="28"/>
                <w:szCs w:val="28"/>
              </w:rPr>
              <w:t>Prøysensanger</w:t>
            </w:r>
            <w:proofErr w:type="spellEnd"/>
            <w:r>
              <w:rPr>
                <w:sz w:val="28"/>
                <w:szCs w:val="28"/>
              </w:rPr>
              <w:t>, LYSFEST og kanefart.</w:t>
            </w:r>
            <w:r w:rsidR="002A2EA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337" w:type="dxa"/>
          </w:tcPr>
          <w:p w14:paraId="7A14E388" w14:textId="708CFC63" w:rsidR="00943662" w:rsidRDefault="00943662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Kos og glede, skape julestemning. </w:t>
            </w:r>
          </w:p>
        </w:tc>
      </w:tr>
      <w:tr w:rsidR="00943662" w14:paraId="2775D31D" w14:textId="77777777" w:rsidTr="0093402B">
        <w:trPr>
          <w:trHeight w:val="1082"/>
        </w:trPr>
        <w:tc>
          <w:tcPr>
            <w:tcW w:w="2553" w:type="dxa"/>
          </w:tcPr>
          <w:p w14:paraId="11E6BEF6" w14:textId="77777777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C389EB6" w14:textId="77777777" w:rsidR="00943662" w:rsidRDefault="00943662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032D8091" w14:textId="54DF7A37" w:rsidR="00943662" w:rsidRDefault="002A2EAC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Julegudstjeneste i Åsmarka kirke. </w:t>
            </w:r>
          </w:p>
        </w:tc>
        <w:tc>
          <w:tcPr>
            <w:tcW w:w="2337" w:type="dxa"/>
          </w:tcPr>
          <w:p w14:paraId="03A9E2FE" w14:textId="0EA090D6" w:rsidR="00943662" w:rsidRDefault="002A2EAC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Julehøytidsopplevelse. </w:t>
            </w:r>
          </w:p>
        </w:tc>
      </w:tr>
      <w:tr w:rsidR="002A2EAC" w14:paraId="1341DD8D" w14:textId="77777777" w:rsidTr="0093402B">
        <w:trPr>
          <w:trHeight w:val="1082"/>
        </w:trPr>
        <w:tc>
          <w:tcPr>
            <w:tcW w:w="2553" w:type="dxa"/>
          </w:tcPr>
          <w:p w14:paraId="1B4F7716" w14:textId="4EA6A4AD" w:rsidR="002A2EAC" w:rsidRDefault="002A2EAC" w:rsidP="002A2EAC">
            <w:pPr>
              <w:pStyle w:val="Listeavsnit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HAKKEBAKKESKOGEN</w:t>
            </w:r>
          </w:p>
        </w:tc>
        <w:tc>
          <w:tcPr>
            <w:tcW w:w="2551" w:type="dxa"/>
          </w:tcPr>
          <w:p w14:paraId="52984568" w14:textId="4BEFDFA2" w:rsidR="002A2EAC" w:rsidRDefault="002A2EAC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  <w:r w:rsidR="00796928">
              <w:rPr>
                <w:sz w:val="28"/>
                <w:szCs w:val="28"/>
              </w:rPr>
              <w:t>.</w:t>
            </w:r>
          </w:p>
        </w:tc>
        <w:tc>
          <w:tcPr>
            <w:tcW w:w="2936" w:type="dxa"/>
          </w:tcPr>
          <w:p w14:paraId="36AB8C63" w14:textId="3BFC7FA2" w:rsidR="002A2EAC" w:rsidRDefault="002A2EAC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film/</w:t>
            </w:r>
            <w:proofErr w:type="spellStart"/>
            <w:r>
              <w:rPr>
                <w:sz w:val="28"/>
                <w:szCs w:val="28"/>
              </w:rPr>
              <w:t>Ipad</w:t>
            </w:r>
            <w:proofErr w:type="spellEnd"/>
            <w:r>
              <w:rPr>
                <w:sz w:val="28"/>
                <w:szCs w:val="28"/>
              </w:rPr>
              <w:t>, rollelek m/bevegelser, synge sanger, lage lyder, lese bok, tegne og male</w:t>
            </w:r>
          </w:p>
        </w:tc>
        <w:tc>
          <w:tcPr>
            <w:tcW w:w="2337" w:type="dxa"/>
          </w:tcPr>
          <w:p w14:paraId="6E357120" w14:textId="10352D78" w:rsidR="002A2EAC" w:rsidRDefault="002A2EAC" w:rsidP="002A2EAC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Kreativitet.</w:t>
            </w:r>
          </w:p>
        </w:tc>
      </w:tr>
      <w:tr w:rsidR="002A2EAC" w14:paraId="097C8EFD" w14:textId="77777777" w:rsidTr="0093402B">
        <w:trPr>
          <w:trHeight w:val="1082"/>
        </w:trPr>
        <w:tc>
          <w:tcPr>
            <w:tcW w:w="2553" w:type="dxa"/>
          </w:tcPr>
          <w:p w14:paraId="40358D55" w14:textId="4152E2F1" w:rsidR="002A2EAC" w:rsidRDefault="0079692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KARNEVAL</w:t>
            </w:r>
          </w:p>
        </w:tc>
        <w:tc>
          <w:tcPr>
            <w:tcW w:w="2551" w:type="dxa"/>
          </w:tcPr>
          <w:p w14:paraId="617BB9D6" w14:textId="3F94D659" w:rsidR="002A2EAC" w:rsidRDefault="0079692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Februar.</w:t>
            </w:r>
          </w:p>
        </w:tc>
        <w:tc>
          <w:tcPr>
            <w:tcW w:w="2936" w:type="dxa"/>
          </w:tcPr>
          <w:p w14:paraId="62953D47" w14:textId="49E7DA1A" w:rsidR="002A2EAC" w:rsidRDefault="0079692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Kle seg ut som dyra i Hakkebakkeskogen, synge, </w:t>
            </w:r>
            <w:proofErr w:type="gramStart"/>
            <w:r>
              <w:rPr>
                <w:sz w:val="28"/>
                <w:szCs w:val="28"/>
              </w:rPr>
              <w:t>danse,</w:t>
            </w:r>
            <w:proofErr w:type="gramEnd"/>
            <w:r>
              <w:rPr>
                <w:sz w:val="28"/>
                <w:szCs w:val="28"/>
              </w:rPr>
              <w:t xml:space="preserve"> leke «katta i sekken»</w:t>
            </w:r>
          </w:p>
        </w:tc>
        <w:tc>
          <w:tcPr>
            <w:tcW w:w="2337" w:type="dxa"/>
          </w:tcPr>
          <w:p w14:paraId="125CB446" w14:textId="1140B299" w:rsidR="002A2EAC" w:rsidRDefault="0058165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DET MORO!</w:t>
            </w:r>
          </w:p>
        </w:tc>
      </w:tr>
      <w:tr w:rsidR="00581658" w14:paraId="6BF4FFC2" w14:textId="77777777" w:rsidTr="0093402B">
        <w:trPr>
          <w:trHeight w:val="1082"/>
        </w:trPr>
        <w:tc>
          <w:tcPr>
            <w:tcW w:w="2553" w:type="dxa"/>
          </w:tcPr>
          <w:p w14:paraId="76FB9866" w14:textId="5A970573" w:rsidR="00581658" w:rsidRDefault="0058165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PÅSKE</w:t>
            </w:r>
          </w:p>
        </w:tc>
        <w:tc>
          <w:tcPr>
            <w:tcW w:w="2551" w:type="dxa"/>
          </w:tcPr>
          <w:p w14:paraId="2D126B14" w14:textId="1151AC7D" w:rsidR="00581658" w:rsidRPr="00581658" w:rsidRDefault="00581658" w:rsidP="00581658">
            <w:pPr>
              <w:rPr>
                <w:sz w:val="28"/>
                <w:szCs w:val="28"/>
              </w:rPr>
            </w:pPr>
            <w:r w:rsidRPr="00581658">
              <w:rPr>
                <w:sz w:val="28"/>
                <w:szCs w:val="28"/>
              </w:rPr>
              <w:t>Mars.</w:t>
            </w:r>
          </w:p>
        </w:tc>
        <w:tc>
          <w:tcPr>
            <w:tcW w:w="2936" w:type="dxa"/>
          </w:tcPr>
          <w:p w14:paraId="36A2B901" w14:textId="0976E33A" w:rsidR="00581658" w:rsidRDefault="0058165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 påskepynt, servere påskelunsj, invitere Anniken prest.</w:t>
            </w:r>
          </w:p>
        </w:tc>
        <w:tc>
          <w:tcPr>
            <w:tcW w:w="2337" w:type="dxa"/>
          </w:tcPr>
          <w:p w14:paraId="1BA033EE" w14:textId="5F37DD2D" w:rsidR="00581658" w:rsidRDefault="0058165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Kreativitet, finmotorikk, sansestimuli, formidle påske budskapet.</w:t>
            </w:r>
          </w:p>
        </w:tc>
      </w:tr>
      <w:tr w:rsidR="00581658" w14:paraId="6F823B0D" w14:textId="77777777" w:rsidTr="0093402B">
        <w:trPr>
          <w:trHeight w:val="1082"/>
        </w:trPr>
        <w:tc>
          <w:tcPr>
            <w:tcW w:w="2553" w:type="dxa"/>
          </w:tcPr>
          <w:p w14:paraId="5E72FD31" w14:textId="7EC2AA4B" w:rsidR="00581658" w:rsidRDefault="0058165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FRØET</w:t>
            </w:r>
          </w:p>
        </w:tc>
        <w:tc>
          <w:tcPr>
            <w:tcW w:w="2551" w:type="dxa"/>
          </w:tcPr>
          <w:p w14:paraId="7C682A4C" w14:textId="78ECBF15" w:rsidR="00581658" w:rsidRPr="00581658" w:rsidRDefault="00581658" w:rsidP="00581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Mars/</w:t>
            </w:r>
            <w:proofErr w:type="gramStart"/>
            <w:r>
              <w:rPr>
                <w:sz w:val="28"/>
                <w:szCs w:val="28"/>
              </w:rPr>
              <w:t>April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36" w:type="dxa"/>
          </w:tcPr>
          <w:p w14:paraId="432B9C39" w14:textId="5DFCDBBE" w:rsidR="00581658" w:rsidRDefault="0058165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Så frø innendørs, stell og frøpleie. </w:t>
            </w:r>
          </w:p>
        </w:tc>
        <w:tc>
          <w:tcPr>
            <w:tcW w:w="2337" w:type="dxa"/>
          </w:tcPr>
          <w:p w14:paraId="7B14FEDC" w14:textId="66773D90" w:rsidR="00581658" w:rsidRDefault="0058165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Følge utvikling, sansestimuli. </w:t>
            </w:r>
          </w:p>
        </w:tc>
      </w:tr>
      <w:tr w:rsidR="00830818" w14:paraId="095BBE1E" w14:textId="77777777" w:rsidTr="0093402B">
        <w:trPr>
          <w:trHeight w:val="1082"/>
        </w:trPr>
        <w:tc>
          <w:tcPr>
            <w:tcW w:w="2553" w:type="dxa"/>
          </w:tcPr>
          <w:p w14:paraId="4C41462E" w14:textId="1143F5B8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</w:t>
            </w:r>
          </w:p>
        </w:tc>
        <w:tc>
          <w:tcPr>
            <w:tcW w:w="2551" w:type="dxa"/>
          </w:tcPr>
          <w:p w14:paraId="7F2E42BA" w14:textId="2423209F" w:rsidR="00830818" w:rsidRDefault="00830818" w:rsidP="00581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Mai. </w:t>
            </w:r>
          </w:p>
        </w:tc>
        <w:tc>
          <w:tcPr>
            <w:tcW w:w="2936" w:type="dxa"/>
          </w:tcPr>
          <w:p w14:paraId="2CC2C89E" w14:textId="4841EFF8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Plante spriende frø ut i drivhuset, stelle og pleie «babyplantene»</w:t>
            </w:r>
          </w:p>
        </w:tc>
        <w:tc>
          <w:tcPr>
            <w:tcW w:w="2337" w:type="dxa"/>
          </w:tcPr>
          <w:p w14:paraId="4797105E" w14:textId="64D8D46D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Lære om stell av planter og urter, sansestimulering.</w:t>
            </w:r>
          </w:p>
        </w:tc>
      </w:tr>
      <w:tr w:rsidR="00830818" w14:paraId="708EBFFC" w14:textId="77777777" w:rsidTr="0093402B">
        <w:trPr>
          <w:trHeight w:val="1082"/>
        </w:trPr>
        <w:tc>
          <w:tcPr>
            <w:tcW w:w="2553" w:type="dxa"/>
          </w:tcPr>
          <w:p w14:paraId="1260634D" w14:textId="77777777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6CE4875" w14:textId="4A080B54" w:rsidR="00830818" w:rsidRDefault="00830818" w:rsidP="00581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Mai. </w:t>
            </w:r>
          </w:p>
        </w:tc>
        <w:tc>
          <w:tcPr>
            <w:tcW w:w="2936" w:type="dxa"/>
          </w:tcPr>
          <w:p w14:paraId="02BE6EEC" w14:textId="243844C2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Skogsturer, finne vårtegn, gårdsbesøk.</w:t>
            </w:r>
          </w:p>
        </w:tc>
        <w:tc>
          <w:tcPr>
            <w:tcW w:w="2337" w:type="dxa"/>
          </w:tcPr>
          <w:p w14:paraId="5EB212F9" w14:textId="474ED97B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Naturopplevelse, sansestimulering, bruke nærmiljøet, kontakt med husdyr.</w:t>
            </w:r>
          </w:p>
        </w:tc>
      </w:tr>
      <w:tr w:rsidR="00830818" w14:paraId="7770BA21" w14:textId="77777777" w:rsidTr="0093402B">
        <w:trPr>
          <w:trHeight w:val="1082"/>
        </w:trPr>
        <w:tc>
          <w:tcPr>
            <w:tcW w:w="2553" w:type="dxa"/>
          </w:tcPr>
          <w:p w14:paraId="2D28F1E1" w14:textId="77777777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6D414D7" w14:textId="77777777" w:rsidR="00830818" w:rsidRDefault="00830818" w:rsidP="00581658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61303640" w14:textId="25C07755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Synge vårsanger, lage </w:t>
            </w:r>
            <w:proofErr w:type="spellStart"/>
            <w:r>
              <w:rPr>
                <w:sz w:val="28"/>
                <w:szCs w:val="28"/>
              </w:rPr>
              <w:t>vårrim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37" w:type="dxa"/>
          </w:tcPr>
          <w:p w14:paraId="119E0D4B" w14:textId="6D7C33C5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Språkutvikling. </w:t>
            </w:r>
          </w:p>
        </w:tc>
      </w:tr>
      <w:tr w:rsidR="00830818" w14:paraId="6C5A608E" w14:textId="77777777" w:rsidTr="0093402B">
        <w:trPr>
          <w:trHeight w:val="1082"/>
        </w:trPr>
        <w:tc>
          <w:tcPr>
            <w:tcW w:w="2553" w:type="dxa"/>
          </w:tcPr>
          <w:p w14:paraId="582E7AEB" w14:textId="6865EBCE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MAI</w:t>
            </w:r>
          </w:p>
        </w:tc>
        <w:tc>
          <w:tcPr>
            <w:tcW w:w="2551" w:type="dxa"/>
          </w:tcPr>
          <w:p w14:paraId="0A2E70DA" w14:textId="77777777" w:rsidR="00830818" w:rsidRDefault="00830818" w:rsidP="00581658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14:paraId="32AC08C1" w14:textId="6EFF23B7" w:rsidR="00830818" w:rsidRDefault="00830818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Synge 17 mai sanger, øve på å gå i 17 mai tog og rope hurrarop.</w:t>
            </w:r>
          </w:p>
        </w:tc>
        <w:tc>
          <w:tcPr>
            <w:tcW w:w="2337" w:type="dxa"/>
          </w:tcPr>
          <w:p w14:paraId="0CD89860" w14:textId="4BB8FBD8" w:rsidR="00830818" w:rsidRDefault="00765710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Ivareta feiring av nasjonaldagen.</w:t>
            </w:r>
          </w:p>
        </w:tc>
      </w:tr>
      <w:tr w:rsidR="00765710" w14:paraId="32BA4988" w14:textId="77777777" w:rsidTr="0093402B">
        <w:trPr>
          <w:trHeight w:val="1082"/>
        </w:trPr>
        <w:tc>
          <w:tcPr>
            <w:tcW w:w="2553" w:type="dxa"/>
          </w:tcPr>
          <w:p w14:paraId="0BBE98F3" w14:textId="36259686" w:rsidR="00765710" w:rsidRDefault="00765710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</w:t>
            </w:r>
          </w:p>
        </w:tc>
        <w:tc>
          <w:tcPr>
            <w:tcW w:w="2551" w:type="dxa"/>
          </w:tcPr>
          <w:p w14:paraId="29FE64F7" w14:textId="7EBD0B0B" w:rsidR="00765710" w:rsidRDefault="00765710" w:rsidP="00581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2936" w:type="dxa"/>
          </w:tcPr>
          <w:p w14:paraId="1F742489" w14:textId="17DEF0BB" w:rsidR="00765710" w:rsidRDefault="00765710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Plukke blomster, synge sommersanger, sangleker, </w:t>
            </w:r>
            <w:r w:rsidR="00416A0D">
              <w:rPr>
                <w:sz w:val="28"/>
                <w:szCs w:val="28"/>
              </w:rPr>
              <w:t>binde blomsterkrans, sommeravslutning, sommertur for barn med foreldre og ansatte.</w:t>
            </w:r>
          </w:p>
        </w:tc>
        <w:tc>
          <w:tcPr>
            <w:tcW w:w="2337" w:type="dxa"/>
          </w:tcPr>
          <w:p w14:paraId="45AA5637" w14:textId="1019B5A7" w:rsidR="00765710" w:rsidRDefault="00416A0D" w:rsidP="00796928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Skape sommerglede, fellesskapsfølelse. </w:t>
            </w:r>
          </w:p>
        </w:tc>
      </w:tr>
    </w:tbl>
    <w:p w14:paraId="7D51A9EC" w14:textId="77777777" w:rsidR="001A6ABD" w:rsidRPr="001A6ABD" w:rsidRDefault="001A6ABD" w:rsidP="001A6ABD">
      <w:pPr>
        <w:rPr>
          <w:rFonts w:eastAsiaTheme="minorHAnsi"/>
          <w:noProof/>
        </w:rPr>
      </w:pPr>
    </w:p>
    <w:p w14:paraId="40F0B56A" w14:textId="77777777" w:rsidR="001A6ABD" w:rsidRPr="001A6ABD" w:rsidRDefault="001A6ABD" w:rsidP="001A6ABD">
      <w:pPr>
        <w:rPr>
          <w:rFonts w:eastAsiaTheme="minorHAnsi"/>
          <w:noProof/>
        </w:rPr>
      </w:pPr>
    </w:p>
    <w:p w14:paraId="02AC5A5C" w14:textId="77777777" w:rsidR="001A6ABD" w:rsidRPr="00B01D04" w:rsidRDefault="001A6ABD" w:rsidP="00B01D04">
      <w:pPr>
        <w:rPr>
          <w:sz w:val="28"/>
          <w:szCs w:val="28"/>
        </w:rPr>
      </w:pPr>
    </w:p>
    <w:sectPr w:rsidR="001A6ABD" w:rsidRPr="00B0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C8AAA" w14:textId="77777777" w:rsidR="00027F18" w:rsidRDefault="00027F18" w:rsidP="006B3D2E">
      <w:pPr>
        <w:spacing w:after="0" w:line="240" w:lineRule="auto"/>
      </w:pPr>
      <w:r>
        <w:separator/>
      </w:r>
    </w:p>
  </w:endnote>
  <w:endnote w:type="continuationSeparator" w:id="0">
    <w:p w14:paraId="6843963D" w14:textId="77777777" w:rsidR="00027F18" w:rsidRDefault="00027F18" w:rsidP="006B3D2E">
      <w:pPr>
        <w:spacing w:after="0" w:line="240" w:lineRule="auto"/>
      </w:pPr>
      <w:r>
        <w:continuationSeparator/>
      </w:r>
    </w:p>
  </w:endnote>
  <w:endnote w:type="continuationNotice" w:id="1">
    <w:p w14:paraId="63FCCD1E" w14:textId="77777777" w:rsidR="00027F18" w:rsidRDefault="00027F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72B9" w14:textId="77777777" w:rsidR="00027F18" w:rsidRDefault="00027F18" w:rsidP="006B3D2E">
      <w:pPr>
        <w:spacing w:after="0" w:line="240" w:lineRule="auto"/>
      </w:pPr>
      <w:r>
        <w:separator/>
      </w:r>
    </w:p>
  </w:footnote>
  <w:footnote w:type="continuationSeparator" w:id="0">
    <w:p w14:paraId="35721F3C" w14:textId="77777777" w:rsidR="00027F18" w:rsidRDefault="00027F18" w:rsidP="006B3D2E">
      <w:pPr>
        <w:spacing w:after="0" w:line="240" w:lineRule="auto"/>
      </w:pPr>
      <w:r>
        <w:continuationSeparator/>
      </w:r>
    </w:p>
  </w:footnote>
  <w:footnote w:type="continuationNotice" w:id="1">
    <w:p w14:paraId="042BE28D" w14:textId="77777777" w:rsidR="00027F18" w:rsidRDefault="00027F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86"/>
    <w:multiLevelType w:val="multilevel"/>
    <w:tmpl w:val="12C8DAD6"/>
    <w:lvl w:ilvl="0">
      <w:start w:val="5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" w15:restartNumberingAfterBreak="0">
    <w:nsid w:val="146C27CB"/>
    <w:multiLevelType w:val="multilevel"/>
    <w:tmpl w:val="83F4BE6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A126AE3"/>
    <w:multiLevelType w:val="multilevel"/>
    <w:tmpl w:val="871A61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EA255D3"/>
    <w:multiLevelType w:val="multilevel"/>
    <w:tmpl w:val="B344E756"/>
    <w:lvl w:ilvl="0">
      <w:start w:val="8"/>
      <w:numFmt w:val="decimal"/>
      <w:lvlText w:val="%1.0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" w15:restartNumberingAfterBreak="0">
    <w:nsid w:val="22304ADA"/>
    <w:multiLevelType w:val="hybridMultilevel"/>
    <w:tmpl w:val="78ACFD2A"/>
    <w:lvl w:ilvl="0" w:tplc="CE4604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4D40"/>
    <w:multiLevelType w:val="multilevel"/>
    <w:tmpl w:val="907EB6D2"/>
    <w:lvl w:ilvl="0">
      <w:start w:val="1"/>
      <w:numFmt w:val="decimal"/>
      <w:lvlText w:val="%1.0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33515D5"/>
    <w:multiLevelType w:val="multilevel"/>
    <w:tmpl w:val="A442098C"/>
    <w:lvl w:ilvl="0">
      <w:start w:val="4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7" w15:restartNumberingAfterBreak="0">
    <w:nsid w:val="43DA574A"/>
    <w:multiLevelType w:val="multilevel"/>
    <w:tmpl w:val="ECC6E5A2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88" w:hanging="588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8" w15:restartNumberingAfterBreak="0">
    <w:nsid w:val="4A26507E"/>
    <w:multiLevelType w:val="hybridMultilevel"/>
    <w:tmpl w:val="460221E6"/>
    <w:lvl w:ilvl="0" w:tplc="6090FE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773F"/>
    <w:multiLevelType w:val="multilevel"/>
    <w:tmpl w:val="F43E9F7C"/>
    <w:lvl w:ilvl="0">
      <w:start w:val="7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0" w15:restartNumberingAfterBreak="0">
    <w:nsid w:val="54923EBE"/>
    <w:multiLevelType w:val="hybridMultilevel"/>
    <w:tmpl w:val="46A80CFE"/>
    <w:lvl w:ilvl="0" w:tplc="BA247D96">
      <w:start w:val="1"/>
      <w:numFmt w:val="bullet"/>
      <w:lvlText w:val="-"/>
      <w:lvlJc w:val="left"/>
      <w:pPr>
        <w:ind w:left="296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 w15:restartNumberingAfterBreak="0">
    <w:nsid w:val="602A73EC"/>
    <w:multiLevelType w:val="hybridMultilevel"/>
    <w:tmpl w:val="0720CA0C"/>
    <w:lvl w:ilvl="0" w:tplc="32E6F058">
      <w:start w:val="1"/>
      <w:numFmt w:val="bullet"/>
      <w:lvlText w:val="-"/>
      <w:lvlJc w:val="left"/>
      <w:pPr>
        <w:ind w:left="289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2" w15:restartNumberingAfterBreak="0">
    <w:nsid w:val="7E5436B3"/>
    <w:multiLevelType w:val="multilevel"/>
    <w:tmpl w:val="5AFAB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28"/>
    <w:rsid w:val="00027F18"/>
    <w:rsid w:val="000335FF"/>
    <w:rsid w:val="000E2169"/>
    <w:rsid w:val="001A6ABD"/>
    <w:rsid w:val="001B4AB7"/>
    <w:rsid w:val="001F0B31"/>
    <w:rsid w:val="00252C2B"/>
    <w:rsid w:val="002A2EAC"/>
    <w:rsid w:val="002C1072"/>
    <w:rsid w:val="00370DEA"/>
    <w:rsid w:val="004141DE"/>
    <w:rsid w:val="00416A0D"/>
    <w:rsid w:val="00425BB9"/>
    <w:rsid w:val="00463757"/>
    <w:rsid w:val="00470FC8"/>
    <w:rsid w:val="004A28B6"/>
    <w:rsid w:val="004F32DC"/>
    <w:rsid w:val="00533086"/>
    <w:rsid w:val="00581658"/>
    <w:rsid w:val="005876DB"/>
    <w:rsid w:val="005D3DC0"/>
    <w:rsid w:val="0065406F"/>
    <w:rsid w:val="006B3D2E"/>
    <w:rsid w:val="006C1949"/>
    <w:rsid w:val="00722AC8"/>
    <w:rsid w:val="00765710"/>
    <w:rsid w:val="00781004"/>
    <w:rsid w:val="00796928"/>
    <w:rsid w:val="007D3E10"/>
    <w:rsid w:val="007E5B92"/>
    <w:rsid w:val="00802731"/>
    <w:rsid w:val="00830818"/>
    <w:rsid w:val="008B4E28"/>
    <w:rsid w:val="0093402B"/>
    <w:rsid w:val="00943662"/>
    <w:rsid w:val="00961AF8"/>
    <w:rsid w:val="009A58EC"/>
    <w:rsid w:val="009B71D5"/>
    <w:rsid w:val="009C5043"/>
    <w:rsid w:val="009E09C2"/>
    <w:rsid w:val="009E357D"/>
    <w:rsid w:val="00A706C6"/>
    <w:rsid w:val="00AA5E22"/>
    <w:rsid w:val="00AB6BF3"/>
    <w:rsid w:val="00AC2E0E"/>
    <w:rsid w:val="00B01D04"/>
    <w:rsid w:val="00B10638"/>
    <w:rsid w:val="00C138F1"/>
    <w:rsid w:val="00E57025"/>
    <w:rsid w:val="00EA7675"/>
    <w:rsid w:val="00F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5878"/>
  <w15:chartTrackingRefBased/>
  <w15:docId w15:val="{D9D944F7-2296-40F8-8646-5AC3C20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72"/>
  </w:style>
  <w:style w:type="paragraph" w:styleId="Overskrift1">
    <w:name w:val="heading 1"/>
    <w:basedOn w:val="Normal"/>
    <w:next w:val="Normal"/>
    <w:link w:val="Overskrift1Tegn"/>
    <w:uiPriority w:val="9"/>
    <w:qFormat/>
    <w:rsid w:val="002C10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0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0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10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10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10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10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10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10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4E2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B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3D2E"/>
  </w:style>
  <w:style w:type="paragraph" w:styleId="Bunntekst">
    <w:name w:val="footer"/>
    <w:basedOn w:val="Normal"/>
    <w:link w:val="BunntekstTegn"/>
    <w:uiPriority w:val="99"/>
    <w:unhideWhenUsed/>
    <w:rsid w:val="006B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3D2E"/>
  </w:style>
  <w:style w:type="table" w:styleId="Tabellrutenett">
    <w:name w:val="Table Grid"/>
    <w:basedOn w:val="Vanligtabell"/>
    <w:uiPriority w:val="39"/>
    <w:rsid w:val="0046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46375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6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3757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107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C1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C107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C107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C107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C107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C107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C107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C107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C1072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2C10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2C10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C10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C10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2C1072"/>
    <w:rPr>
      <w:b/>
      <w:bCs/>
    </w:rPr>
  </w:style>
  <w:style w:type="character" w:styleId="Utheving">
    <w:name w:val="Emphasis"/>
    <w:basedOn w:val="Standardskriftforavsnitt"/>
    <w:uiPriority w:val="20"/>
    <w:qFormat/>
    <w:rsid w:val="002C1072"/>
    <w:rPr>
      <w:i/>
      <w:iCs/>
    </w:rPr>
  </w:style>
  <w:style w:type="paragraph" w:styleId="Ingenmellomrom">
    <w:name w:val="No Spacing"/>
    <w:uiPriority w:val="1"/>
    <w:qFormat/>
    <w:rsid w:val="002C107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C10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C1072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C10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C10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C1072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2C10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C10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2C1072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2C1072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C10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2542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Kjellbakken Familiebarnehage</dc:creator>
  <cp:keywords/>
  <dc:description/>
  <cp:lastModifiedBy>Kjellbakken Familiebarnehage</cp:lastModifiedBy>
  <cp:revision>2</cp:revision>
  <dcterms:created xsi:type="dcterms:W3CDTF">2020-10-16T12:54:00Z</dcterms:created>
  <dcterms:modified xsi:type="dcterms:W3CDTF">2020-10-16T12:54:00Z</dcterms:modified>
</cp:coreProperties>
</file>